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DA" w:rsidRPr="00044A00" w:rsidRDefault="00415026" w:rsidP="00B95C5D">
      <w:pPr>
        <w:pStyle w:val="a3"/>
        <w:ind w:left="-709"/>
        <w:rPr>
          <w:rFonts w:ascii="Comic Sans MS" w:hAnsi="Comic Sans MS"/>
          <w:b/>
          <w:noProof/>
          <w:color w:val="008080"/>
          <w:sz w:val="26"/>
          <w:szCs w:val="26"/>
          <w:u w:val="single"/>
          <w:lang w:val="el-GR" w:eastAsia="el-GR"/>
        </w:rPr>
      </w:pPr>
      <w:r>
        <w:rPr>
          <w:rFonts w:ascii="Comic Sans MS" w:hAnsi="Comic Sans MS"/>
          <w:b/>
          <w:noProof/>
          <w:color w:val="008080"/>
          <w:sz w:val="26"/>
          <w:szCs w:val="26"/>
          <w:u w:val="single"/>
          <w:lang w:val="el-GR" w:eastAsia="el-GR"/>
        </w:rPr>
        <w:drawing>
          <wp:anchor distT="0" distB="0" distL="114300" distR="114300" simplePos="0" relativeHeight="251655168" behindDoc="0" locked="0" layoutInCell="1" allowOverlap="1">
            <wp:simplePos x="0" y="0"/>
            <wp:positionH relativeFrom="column">
              <wp:posOffset>-426085</wp:posOffset>
            </wp:positionH>
            <wp:positionV relativeFrom="paragraph">
              <wp:posOffset>-123825</wp:posOffset>
            </wp:positionV>
            <wp:extent cx="640715" cy="285750"/>
            <wp:effectExtent l="19050" t="0" r="6985" b="0"/>
            <wp:wrapNone/>
            <wp:docPr id="33" name="Εικόνα 3" descr="Accolades | Greece Ins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Accolades | Greece Insiders"/>
                    <pic:cNvPicPr>
                      <a:picLocks noChangeAspect="1" noChangeArrowheads="1"/>
                    </pic:cNvPicPr>
                  </pic:nvPicPr>
                  <pic:blipFill>
                    <a:blip r:embed="rId8" cstate="print"/>
                    <a:srcRect/>
                    <a:stretch>
                      <a:fillRect/>
                    </a:stretch>
                  </pic:blipFill>
                  <pic:spPr bwMode="auto">
                    <a:xfrm>
                      <a:off x="0" y="0"/>
                      <a:ext cx="640715" cy="285750"/>
                    </a:xfrm>
                    <a:prstGeom prst="rect">
                      <a:avLst/>
                    </a:prstGeom>
                    <a:noFill/>
                    <a:ln w="9525">
                      <a:noFill/>
                      <a:miter lim="800000"/>
                      <a:headEnd/>
                      <a:tailEnd/>
                    </a:ln>
                  </pic:spPr>
                </pic:pic>
              </a:graphicData>
            </a:graphic>
          </wp:anchor>
        </w:drawing>
      </w:r>
      <w:r w:rsidR="00FF105E">
        <w:rPr>
          <w:rFonts w:ascii="Comic Sans MS" w:hAnsi="Comic Sans MS"/>
          <w:noProof/>
          <w:color w:val="008080"/>
          <w:sz w:val="26"/>
          <w:szCs w:val="26"/>
          <w:lang w:val="el-GR" w:eastAsia="el-GR"/>
        </w:rPr>
        <w:drawing>
          <wp:anchor distT="0" distB="0" distL="114300" distR="114300" simplePos="0" relativeHeight="251654144" behindDoc="0" locked="0" layoutInCell="1" allowOverlap="1">
            <wp:simplePos x="0" y="0"/>
            <wp:positionH relativeFrom="column">
              <wp:posOffset>6420154</wp:posOffset>
            </wp:positionH>
            <wp:positionV relativeFrom="paragraph">
              <wp:posOffset>-205353</wp:posOffset>
            </wp:positionV>
            <wp:extent cx="480443" cy="365760"/>
            <wp:effectExtent l="19050" t="0" r="0" b="0"/>
            <wp:wrapNone/>
            <wp:docPr id="24" name="Εικόνα 248" descr="th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8" descr="thrace"/>
                    <pic:cNvPicPr>
                      <a:picLocks noChangeAspect="1" noChangeArrowheads="1"/>
                    </pic:cNvPicPr>
                  </pic:nvPicPr>
                  <pic:blipFill>
                    <a:blip r:embed="rId9" r:link="rId10"/>
                    <a:srcRect/>
                    <a:stretch>
                      <a:fillRect/>
                    </a:stretch>
                  </pic:blipFill>
                  <pic:spPr bwMode="auto">
                    <a:xfrm>
                      <a:off x="0" y="0"/>
                      <a:ext cx="481965" cy="366919"/>
                    </a:xfrm>
                    <a:prstGeom prst="rect">
                      <a:avLst/>
                    </a:prstGeom>
                    <a:noFill/>
                    <a:ln w="9525">
                      <a:noFill/>
                      <a:miter lim="800000"/>
                      <a:headEnd/>
                      <a:tailEnd/>
                    </a:ln>
                  </pic:spPr>
                </pic:pic>
              </a:graphicData>
            </a:graphic>
          </wp:anchor>
        </w:drawing>
      </w:r>
      <w:r w:rsidR="00631FF1" w:rsidRPr="00044A00">
        <w:rPr>
          <w:rFonts w:ascii="Comic Sans MS" w:hAnsi="Comic Sans MS"/>
          <w:b/>
          <w:noProof/>
          <w:color w:val="008080"/>
          <w:sz w:val="26"/>
          <w:szCs w:val="26"/>
          <w:u w:val="single"/>
          <w:lang w:val="el-GR" w:eastAsia="el-GR"/>
        </w:rPr>
        <w:t xml:space="preserve"> </w:t>
      </w:r>
      <w:r w:rsidR="00FF105E">
        <w:rPr>
          <w:rFonts w:ascii="Comic Sans MS" w:hAnsi="Comic Sans MS"/>
          <w:b/>
          <w:noProof/>
          <w:color w:val="008080"/>
          <w:sz w:val="26"/>
          <w:szCs w:val="26"/>
          <w:u w:val="single"/>
          <w:lang w:val="el-GR" w:eastAsia="el-GR"/>
        </w:rPr>
        <w:drawing>
          <wp:inline distT="0" distB="0" distL="0" distR="0">
            <wp:extent cx="7208686" cy="485682"/>
            <wp:effectExtent l="19050" t="0" r="0" b="0"/>
            <wp:docPr id="1" name="Εικόνα 8" descr="C:\Users\stathis\Desktop\Φίρμες γενικά\logo αφισ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C:\Users\stathis\Desktop\Φίρμες γενικά\logo αφισας.jpg"/>
                    <pic:cNvPicPr>
                      <a:picLocks noChangeAspect="1" noChangeArrowheads="1"/>
                    </pic:cNvPicPr>
                  </pic:nvPicPr>
                  <pic:blipFill>
                    <a:blip r:embed="rId11" cstate="print"/>
                    <a:srcRect/>
                    <a:stretch>
                      <a:fillRect/>
                    </a:stretch>
                  </pic:blipFill>
                  <pic:spPr bwMode="auto">
                    <a:xfrm>
                      <a:off x="0" y="0"/>
                      <a:ext cx="7207640" cy="485612"/>
                    </a:xfrm>
                    <a:prstGeom prst="rect">
                      <a:avLst/>
                    </a:prstGeom>
                    <a:noFill/>
                    <a:ln w="9525">
                      <a:noFill/>
                      <a:miter lim="800000"/>
                      <a:headEnd/>
                      <a:tailEnd/>
                    </a:ln>
                  </pic:spPr>
                </pic:pic>
              </a:graphicData>
            </a:graphic>
          </wp:inline>
        </w:drawing>
      </w:r>
    </w:p>
    <w:p w:rsidR="00E14EAB" w:rsidRPr="00F834F5" w:rsidRDefault="00592686" w:rsidP="00B95C5D">
      <w:pPr>
        <w:pStyle w:val="a3"/>
        <w:ind w:left="-709"/>
        <w:rPr>
          <w:rFonts w:ascii="Comic Sans MS" w:hAnsi="Comic Sans MS"/>
          <w:b/>
          <w:color w:val="008080"/>
          <w:sz w:val="26"/>
          <w:szCs w:val="26"/>
          <w:u w:val="single"/>
          <w:lang w:val="el-GR"/>
        </w:rPr>
      </w:pPr>
      <w:r>
        <w:rPr>
          <w:rFonts w:ascii="Comic Sans MS" w:hAnsi="Comic Sans MS"/>
          <w:b/>
          <w:noProof/>
          <w:color w:val="008080"/>
          <w:sz w:val="26"/>
          <w:szCs w:val="26"/>
          <w:u w:val="single"/>
          <w:lang w:val="el-GR" w:eastAsia="el-GR"/>
        </w:rPr>
        <w:pict>
          <v:shapetype id="_x0000_t202" coordsize="21600,21600" o:spt="202" path="m,l,21600r21600,l21600,xe">
            <v:stroke joinstyle="miter"/>
            <v:path gradientshapeok="t" o:connecttype="rect"/>
          </v:shapetype>
          <v:shape id="_x0000_s1068" type="#_x0000_t202" style="position:absolute;left:0;text-align:left;margin-left:190.4pt;margin-top:6.95pt;width:123.75pt;height:31.2pt;z-index:251659264;mso-width-relative:margin;mso-height-relative:margin" strokecolor="white">
            <v:textbox style="mso-next-textbox:#_x0000_s1068">
              <w:txbxContent>
                <w:p w:rsidR="009A53CA" w:rsidRPr="0098218B" w:rsidRDefault="009A53CA" w:rsidP="00E14EAB">
                  <w:pPr>
                    <w:jc w:val="center"/>
                    <w:rPr>
                      <w:b/>
                      <w:sz w:val="26"/>
                      <w:szCs w:val="26"/>
                      <w:u w:val="single"/>
                    </w:rPr>
                  </w:pPr>
                  <w:r w:rsidRPr="0098218B">
                    <w:rPr>
                      <w:b/>
                      <w:sz w:val="26"/>
                      <w:szCs w:val="26"/>
                      <w:u w:val="single"/>
                    </w:rPr>
                    <w:t>Κιν. 6946 687629</w:t>
                  </w:r>
                </w:p>
              </w:txbxContent>
            </v:textbox>
          </v:shape>
        </w:pict>
      </w:r>
      <w:r>
        <w:rPr>
          <w:rFonts w:ascii="Comic Sans MS" w:hAnsi="Comic Sans MS"/>
          <w:b/>
          <w:noProof/>
          <w:color w:val="008080"/>
          <w:sz w:val="26"/>
          <w:szCs w:val="26"/>
          <w:u w:val="single"/>
          <w:lang w:val="el-GR" w:eastAsia="el-GR"/>
        </w:rPr>
        <w:pict>
          <v:shape id="_x0000_s1064" type="#_x0000_t202" style="position:absolute;left:0;text-align:left;margin-left:-33.55pt;margin-top:1pt;width:255.3pt;height:52.25pt;z-index:251656192;mso-width-relative:margin;mso-height-relative:margin" strokecolor="white">
            <v:textbox style="mso-next-textbox:#_x0000_s1064">
              <w:txbxContent>
                <w:p w:rsidR="009A53CA" w:rsidRPr="004925AF" w:rsidRDefault="009A53CA" w:rsidP="00E14EAB">
                  <w:pPr>
                    <w:rPr>
                      <w:b/>
                      <w:lang w:val="el-GR"/>
                    </w:rPr>
                  </w:pPr>
                  <w:r w:rsidRPr="004925AF">
                    <w:rPr>
                      <w:b/>
                      <w:lang w:val="el-GR"/>
                    </w:rPr>
                    <w:t>Κεντρικό: Κολοκοτρώνη 27 Μεγαλόπολη</w:t>
                  </w:r>
                </w:p>
                <w:p w:rsidR="009A53CA" w:rsidRPr="004925AF" w:rsidRDefault="009A53CA" w:rsidP="00E14EAB">
                  <w:pPr>
                    <w:rPr>
                      <w:b/>
                      <w:lang w:val="el-GR"/>
                    </w:rPr>
                  </w:pPr>
                  <w:r w:rsidRPr="0098218B">
                    <w:rPr>
                      <w:b/>
                      <w:lang w:val="en-US"/>
                    </w:rPr>
                    <w:t>Email</w:t>
                  </w:r>
                  <w:r w:rsidRPr="004925AF">
                    <w:rPr>
                      <w:b/>
                      <w:lang w:val="el-GR"/>
                    </w:rPr>
                    <w:t xml:space="preserve"> : </w:t>
                  </w:r>
                  <w:hyperlink r:id="rId12" w:history="1">
                    <w:r w:rsidRPr="0098218B">
                      <w:rPr>
                        <w:rStyle w:val="-"/>
                        <w:lang w:val="en-US"/>
                      </w:rPr>
                      <w:t>liakopoulosmeg</w:t>
                    </w:r>
                    <w:r w:rsidRPr="004925AF">
                      <w:rPr>
                        <w:rStyle w:val="-"/>
                        <w:lang w:val="el-GR"/>
                      </w:rPr>
                      <w:t>@</w:t>
                    </w:r>
                    <w:r w:rsidRPr="0098218B">
                      <w:rPr>
                        <w:rStyle w:val="-"/>
                        <w:lang w:val="en-US"/>
                      </w:rPr>
                      <w:t>hotmail</w:t>
                    </w:r>
                    <w:r w:rsidRPr="004925AF">
                      <w:rPr>
                        <w:rStyle w:val="-"/>
                        <w:lang w:val="el-GR"/>
                      </w:rPr>
                      <w:t>.</w:t>
                    </w:r>
                    <w:r w:rsidRPr="0098218B">
                      <w:rPr>
                        <w:rStyle w:val="-"/>
                        <w:lang w:val="en-US"/>
                      </w:rPr>
                      <w:t>com</w:t>
                    </w:r>
                  </w:hyperlink>
                </w:p>
                <w:p w:rsidR="009A53CA" w:rsidRPr="00D851E5" w:rsidRDefault="009A53CA" w:rsidP="00E14EAB">
                  <w:r w:rsidRPr="0098218B">
                    <w:rPr>
                      <w:b/>
                    </w:rPr>
                    <w:t>Τηλ. 27910 21144 / Τ.Κ. 22200</w:t>
                  </w:r>
                </w:p>
              </w:txbxContent>
            </v:textbox>
          </v:shape>
        </w:pict>
      </w:r>
      <w:r>
        <w:rPr>
          <w:rFonts w:ascii="Comic Sans MS" w:hAnsi="Comic Sans MS"/>
          <w:b/>
          <w:noProof/>
          <w:color w:val="008080"/>
          <w:sz w:val="26"/>
          <w:szCs w:val="26"/>
          <w:u w:val="single"/>
          <w:lang w:val="el-GR" w:eastAsia="el-GR"/>
        </w:rPr>
        <w:pict>
          <v:shape id="_x0000_s1067" type="#_x0000_t202" style="position:absolute;left:0;text-align:left;margin-left:309.3pt;margin-top:.8pt;width:240pt;height:47.75pt;z-index:251658240;mso-width-relative:margin;mso-height-relative:margin" strokecolor="white">
            <v:textbox style="mso-next-textbox:#_x0000_s1067">
              <w:txbxContent>
                <w:p w:rsidR="009A53CA" w:rsidRPr="00626C5C" w:rsidRDefault="009A53CA" w:rsidP="00E14EAB">
                  <w:pPr>
                    <w:ind w:left="284"/>
                    <w:rPr>
                      <w:b/>
                      <w:lang w:val="el-GR"/>
                    </w:rPr>
                  </w:pPr>
                  <w:r w:rsidRPr="00626C5C">
                    <w:rPr>
                      <w:b/>
                      <w:lang w:val="el-GR"/>
                    </w:rPr>
                    <w:t>Υποκατάστ : Τάσου Σεχιώτη 9, Τρίπολη</w:t>
                  </w:r>
                </w:p>
                <w:p w:rsidR="009A53CA" w:rsidRPr="00626C5C" w:rsidRDefault="009A53CA" w:rsidP="00E14EAB">
                  <w:pPr>
                    <w:ind w:left="284"/>
                    <w:rPr>
                      <w:b/>
                      <w:color w:val="2205FB"/>
                      <w:lang w:val="el-GR"/>
                    </w:rPr>
                  </w:pPr>
                  <w:r w:rsidRPr="0098218B">
                    <w:rPr>
                      <w:b/>
                      <w:lang w:val="en-US"/>
                    </w:rPr>
                    <w:t>Email</w:t>
                  </w:r>
                  <w:r w:rsidRPr="00626C5C">
                    <w:rPr>
                      <w:b/>
                      <w:lang w:val="el-GR"/>
                    </w:rPr>
                    <w:t xml:space="preserve"> : </w:t>
                  </w:r>
                  <w:r w:rsidRPr="0098218B">
                    <w:rPr>
                      <w:b/>
                      <w:color w:val="2205FB"/>
                      <w:lang w:val="en-US"/>
                    </w:rPr>
                    <w:t>liakopoulos</w:t>
                  </w:r>
                  <w:r>
                    <w:rPr>
                      <w:b/>
                      <w:color w:val="2205FB"/>
                      <w:lang w:val="en-US"/>
                    </w:rPr>
                    <w:t>trip</w:t>
                  </w:r>
                  <w:r w:rsidRPr="00626C5C">
                    <w:rPr>
                      <w:b/>
                      <w:color w:val="2205FB"/>
                      <w:lang w:val="el-GR"/>
                    </w:rPr>
                    <w:t>@</w:t>
                  </w:r>
                  <w:r>
                    <w:rPr>
                      <w:b/>
                      <w:color w:val="2205FB"/>
                      <w:lang w:val="en-US"/>
                    </w:rPr>
                    <w:t>hotmail</w:t>
                  </w:r>
                  <w:r w:rsidRPr="00626C5C">
                    <w:rPr>
                      <w:b/>
                      <w:color w:val="2205FB"/>
                      <w:lang w:val="el-GR"/>
                    </w:rPr>
                    <w:t>.</w:t>
                  </w:r>
                  <w:r w:rsidRPr="0098218B">
                    <w:rPr>
                      <w:b/>
                      <w:color w:val="2205FB"/>
                      <w:lang w:val="en-US"/>
                    </w:rPr>
                    <w:t>com</w:t>
                  </w:r>
                </w:p>
                <w:p w:rsidR="009A53CA" w:rsidRDefault="009A53CA" w:rsidP="00E14EAB">
                  <w:pPr>
                    <w:ind w:left="284"/>
                  </w:pPr>
                  <w:r w:rsidRPr="0098218B">
                    <w:rPr>
                      <w:b/>
                    </w:rPr>
                    <w:t>Τηλ. 2716 007160 / Τ.Κ. 22100</w:t>
                  </w:r>
                  <w:r w:rsidRPr="00C11DBD">
                    <w:t xml:space="preserve"> </w:t>
                  </w:r>
                </w:p>
                <w:p w:rsidR="000D0ADA" w:rsidRDefault="000D0ADA" w:rsidP="00E14EAB">
                  <w:pPr>
                    <w:ind w:left="284"/>
                  </w:pPr>
                </w:p>
                <w:p w:rsidR="000D0ADA" w:rsidRDefault="000D0ADA" w:rsidP="00E14EAB">
                  <w:pPr>
                    <w:ind w:left="284"/>
                  </w:pPr>
                </w:p>
                <w:p w:rsidR="000D0ADA" w:rsidRPr="00990000" w:rsidRDefault="000D0ADA" w:rsidP="00E14EAB">
                  <w:pPr>
                    <w:ind w:left="284"/>
                    <w:rPr>
                      <w:lang w:val="en-US"/>
                    </w:rPr>
                  </w:pPr>
                </w:p>
                <w:p w:rsidR="009A53CA" w:rsidRPr="007D1AE2" w:rsidRDefault="009A53CA" w:rsidP="00E14EAB"/>
              </w:txbxContent>
            </v:textbox>
          </v:shape>
        </w:pict>
      </w:r>
      <w:r w:rsidR="00B95C5D">
        <w:rPr>
          <w:rFonts w:ascii="Comic Sans MS" w:hAnsi="Comic Sans MS"/>
          <w:b/>
          <w:noProof/>
          <w:color w:val="008080"/>
          <w:sz w:val="26"/>
          <w:szCs w:val="26"/>
          <w:u w:val="single"/>
          <w:lang w:val="el-GR" w:eastAsia="el-GR"/>
        </w:rPr>
        <w:t xml:space="preserve"> </w:t>
      </w:r>
    </w:p>
    <w:p w:rsidR="000D0ADA" w:rsidRPr="00044A00" w:rsidRDefault="000D0ADA" w:rsidP="000D0ADA">
      <w:pPr>
        <w:pStyle w:val="a3"/>
        <w:rPr>
          <w:rFonts w:ascii="Comic Sans MS" w:hAnsi="Comic Sans MS"/>
          <w:b/>
          <w:color w:val="008080"/>
          <w:sz w:val="26"/>
          <w:szCs w:val="26"/>
          <w:u w:val="single"/>
          <w:lang w:val="el-GR"/>
        </w:rPr>
      </w:pPr>
    </w:p>
    <w:p w:rsidR="001C7DC9" w:rsidRPr="00044A00" w:rsidRDefault="00592686" w:rsidP="000D0ADA">
      <w:pPr>
        <w:pStyle w:val="a3"/>
        <w:rPr>
          <w:rFonts w:ascii="Comic Sans MS" w:hAnsi="Comic Sans MS"/>
          <w:b/>
          <w:color w:val="008080"/>
          <w:sz w:val="26"/>
          <w:szCs w:val="26"/>
          <w:u w:val="single"/>
          <w:lang w:val="el-GR"/>
        </w:rPr>
      </w:pPr>
      <w:r>
        <w:rPr>
          <w:rFonts w:ascii="Comic Sans MS" w:hAnsi="Comic Sans MS"/>
          <w:b/>
          <w:noProof/>
          <w:color w:val="008080"/>
          <w:sz w:val="26"/>
          <w:szCs w:val="26"/>
          <w:u w:val="single"/>
          <w:lang w:val="el-GR" w:eastAsia="el-GR"/>
        </w:rPr>
        <w:pict>
          <v:shape id="_x0000_s1065" type="#_x0000_t202" style="position:absolute;margin-left:-33.55pt;margin-top:17pt;width:573.75pt;height:38pt;z-index:251657216;mso-width-relative:margin;mso-height-relative:margin" strokecolor="white">
            <v:textbox style="mso-next-textbox:#_x0000_s1065">
              <w:txbxContent>
                <w:p w:rsidR="009A53CA" w:rsidRPr="00990000" w:rsidRDefault="009A53CA" w:rsidP="00E14EAB">
                  <w:pPr>
                    <w:ind w:right="-1617"/>
                    <w:rPr>
                      <w:lang w:val="en-US"/>
                    </w:rPr>
                  </w:pPr>
                  <w:r>
                    <w:rPr>
                      <w:noProof/>
                      <w:lang w:val="el-GR" w:eastAsia="el-GR"/>
                    </w:rPr>
                    <w:drawing>
                      <wp:inline distT="0" distB="0" distL="0" distR="0">
                        <wp:extent cx="429260" cy="286385"/>
                        <wp:effectExtent l="19050" t="0" r="8890" b="0"/>
                        <wp:docPr id="2" name="0 - Εικόνα" descr="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face.png"/>
                                <pic:cNvPicPr>
                                  <a:picLocks noChangeAspect="1" noChangeArrowheads="1"/>
                                </pic:cNvPicPr>
                              </pic:nvPicPr>
                              <pic:blipFill>
                                <a:blip r:embed="rId13"/>
                                <a:srcRect/>
                                <a:stretch>
                                  <a:fillRect/>
                                </a:stretch>
                              </pic:blipFill>
                              <pic:spPr bwMode="auto">
                                <a:xfrm>
                                  <a:off x="0" y="0"/>
                                  <a:ext cx="429260" cy="286385"/>
                                </a:xfrm>
                                <a:prstGeom prst="rect">
                                  <a:avLst/>
                                </a:prstGeom>
                                <a:noFill/>
                                <a:ln w="9525">
                                  <a:noFill/>
                                  <a:miter lim="800000"/>
                                  <a:headEnd/>
                                  <a:tailEnd/>
                                </a:ln>
                              </pic:spPr>
                            </pic:pic>
                          </a:graphicData>
                        </a:graphic>
                      </wp:inline>
                    </w:drawing>
                  </w:r>
                  <w:r w:rsidRPr="00990000">
                    <w:rPr>
                      <w:b/>
                    </w:rPr>
                    <w:t xml:space="preserve"> </w:t>
                  </w:r>
                  <w:r w:rsidRPr="00E14EAB">
                    <w:rPr>
                      <w:b/>
                      <w:u w:val="single"/>
                    </w:rPr>
                    <w:t>Γραφείο</w:t>
                  </w:r>
                  <w:r w:rsidRPr="00DF28DB">
                    <w:rPr>
                      <w:b/>
                    </w:rPr>
                    <w:t xml:space="preserve"> Τουρισμού Liakopoul</w:t>
                  </w:r>
                  <w:r>
                    <w:rPr>
                      <w:b/>
                      <w:lang w:val="en-US"/>
                    </w:rPr>
                    <w:t>os</w:t>
                  </w:r>
                  <w:r w:rsidRPr="00990000">
                    <w:rPr>
                      <w:b/>
                    </w:rPr>
                    <w:t xml:space="preserve"> </w:t>
                  </w:r>
                  <w:r>
                    <w:rPr>
                      <w:b/>
                    </w:rPr>
                    <w:t xml:space="preserve"> </w:t>
                  </w:r>
                  <w:r>
                    <w:rPr>
                      <w:noProof/>
                      <w:lang w:val="el-GR" w:eastAsia="el-GR"/>
                    </w:rPr>
                    <w:drawing>
                      <wp:inline distT="0" distB="0" distL="0" distR="0">
                        <wp:extent cx="421640" cy="286385"/>
                        <wp:effectExtent l="19050" t="0" r="0" b="0"/>
                        <wp:docPr id="3" name="4 - Εικόνα"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 Εικόνα" descr="web.png"/>
                                <pic:cNvPicPr>
                                  <a:picLocks noChangeAspect="1" noChangeArrowheads="1"/>
                                </pic:cNvPicPr>
                              </pic:nvPicPr>
                              <pic:blipFill>
                                <a:blip r:embed="rId14"/>
                                <a:srcRect/>
                                <a:stretch>
                                  <a:fillRect/>
                                </a:stretch>
                              </pic:blipFill>
                              <pic:spPr bwMode="auto">
                                <a:xfrm>
                                  <a:off x="0" y="0"/>
                                  <a:ext cx="421640" cy="286385"/>
                                </a:xfrm>
                                <a:prstGeom prst="rect">
                                  <a:avLst/>
                                </a:prstGeom>
                                <a:noFill/>
                                <a:ln w="9525">
                                  <a:noFill/>
                                  <a:miter lim="800000"/>
                                  <a:headEnd/>
                                  <a:tailEnd/>
                                </a:ln>
                              </pic:spPr>
                            </pic:pic>
                          </a:graphicData>
                        </a:graphic>
                      </wp:inline>
                    </w:drawing>
                  </w:r>
                  <w:r w:rsidRPr="00990000">
                    <w:rPr>
                      <w:b/>
                    </w:rPr>
                    <w:t xml:space="preserve"> </w:t>
                  </w:r>
                  <w:r w:rsidRPr="00DF28DB">
                    <w:rPr>
                      <w:b/>
                      <w:lang w:val="en-US"/>
                    </w:rPr>
                    <w:t>www</w:t>
                  </w:r>
                  <w:r w:rsidRPr="00990000">
                    <w:rPr>
                      <w:b/>
                    </w:rPr>
                    <w:t>.</w:t>
                  </w:r>
                  <w:r w:rsidRPr="00DF28DB">
                    <w:rPr>
                      <w:b/>
                      <w:lang w:val="en-US"/>
                    </w:rPr>
                    <w:t>liakopoulostours</w:t>
                  </w:r>
                  <w:r w:rsidRPr="00990000">
                    <w:rPr>
                      <w:b/>
                    </w:rPr>
                    <w:t>.</w:t>
                  </w:r>
                  <w:r w:rsidRPr="00DF28DB">
                    <w:rPr>
                      <w:b/>
                      <w:lang w:val="en-US"/>
                    </w:rPr>
                    <w:t>gr</w:t>
                  </w:r>
                  <w:r w:rsidRPr="00990000">
                    <w:t xml:space="preserve">     </w:t>
                  </w:r>
                  <w:r>
                    <w:t xml:space="preserve">    </w:t>
                  </w:r>
                  <w:r w:rsidRPr="00990000">
                    <w:t xml:space="preserve"> </w:t>
                  </w:r>
                  <w:r>
                    <w:rPr>
                      <w:noProof/>
                      <w:lang w:val="el-GR" w:eastAsia="el-GR"/>
                    </w:rPr>
                    <w:drawing>
                      <wp:inline distT="0" distB="0" distL="0" distR="0">
                        <wp:extent cx="556895" cy="254635"/>
                        <wp:effectExtent l="19050" t="0" r="0" b="0"/>
                        <wp:docPr id="4" name="1 - Εικόνα" descr="in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insta.jpg"/>
                                <pic:cNvPicPr>
                                  <a:picLocks noChangeAspect="1" noChangeArrowheads="1"/>
                                </pic:cNvPicPr>
                              </pic:nvPicPr>
                              <pic:blipFill>
                                <a:blip r:embed="rId15"/>
                                <a:srcRect/>
                                <a:stretch>
                                  <a:fillRect/>
                                </a:stretch>
                              </pic:blipFill>
                              <pic:spPr bwMode="auto">
                                <a:xfrm>
                                  <a:off x="0" y="0"/>
                                  <a:ext cx="556895" cy="254635"/>
                                </a:xfrm>
                                <a:prstGeom prst="rect">
                                  <a:avLst/>
                                </a:prstGeom>
                                <a:noFill/>
                                <a:ln w="9525">
                                  <a:noFill/>
                                  <a:miter lim="800000"/>
                                  <a:headEnd/>
                                  <a:tailEnd/>
                                </a:ln>
                              </pic:spPr>
                            </pic:pic>
                          </a:graphicData>
                        </a:graphic>
                      </wp:inline>
                    </w:drawing>
                  </w:r>
                  <w:r w:rsidRPr="00990000">
                    <w:rPr>
                      <w:b/>
                      <w:lang w:val="en-US"/>
                    </w:rPr>
                    <w:t xml:space="preserve"> </w:t>
                  </w:r>
                  <w:r w:rsidRPr="00DF28DB">
                    <w:rPr>
                      <w:b/>
                      <w:lang w:val="en-US"/>
                    </w:rPr>
                    <w:t>Liakopoulos</w:t>
                  </w:r>
                  <w:r w:rsidRPr="00990000">
                    <w:rPr>
                      <w:b/>
                      <w:lang w:val="en-US"/>
                    </w:rPr>
                    <w:t xml:space="preserve"> </w:t>
                  </w:r>
                  <w:r w:rsidRPr="00DF28DB">
                    <w:rPr>
                      <w:b/>
                      <w:lang w:val="en-US"/>
                    </w:rPr>
                    <w:t>tours</w:t>
                  </w:r>
                  <w:r w:rsidRPr="00990000">
                    <w:rPr>
                      <w:b/>
                      <w:lang w:val="en-US"/>
                    </w:rPr>
                    <w:t xml:space="preserve">  </w:t>
                  </w:r>
                </w:p>
                <w:p w:rsidR="009A53CA" w:rsidRPr="00990000" w:rsidRDefault="009A53CA" w:rsidP="00E14EAB">
                  <w:pPr>
                    <w:ind w:left="-1560" w:right="-1617"/>
                    <w:rPr>
                      <w:lang w:val="en-US"/>
                    </w:rPr>
                  </w:pPr>
                </w:p>
                <w:p w:rsidR="009A53CA" w:rsidRPr="00990000" w:rsidRDefault="009A53CA" w:rsidP="00E14EAB"/>
              </w:txbxContent>
            </v:textbox>
          </v:shape>
        </w:pict>
      </w:r>
    </w:p>
    <w:p w:rsidR="000D0ADA" w:rsidRPr="00044A00" w:rsidRDefault="000D0ADA" w:rsidP="007159AE">
      <w:pPr>
        <w:pStyle w:val="a3"/>
        <w:jc w:val="center"/>
        <w:rPr>
          <w:rFonts w:ascii="Comic Sans MS" w:hAnsi="Comic Sans MS"/>
          <w:b/>
          <w:color w:val="008080"/>
          <w:sz w:val="26"/>
          <w:szCs w:val="26"/>
          <w:u w:val="single"/>
          <w:lang w:val="el-GR"/>
        </w:rPr>
      </w:pPr>
    </w:p>
    <w:p w:rsidR="00E14EAB" w:rsidRDefault="00E14EAB" w:rsidP="007159AE">
      <w:pPr>
        <w:pStyle w:val="a3"/>
        <w:jc w:val="center"/>
        <w:rPr>
          <w:rFonts w:ascii="Comic Sans MS" w:hAnsi="Comic Sans MS"/>
          <w:b/>
          <w:color w:val="008080"/>
          <w:sz w:val="26"/>
          <w:szCs w:val="26"/>
          <w:u w:val="single"/>
          <w:lang w:val="en-US"/>
        </w:rPr>
      </w:pPr>
    </w:p>
    <w:p w:rsidR="00552D10" w:rsidRDefault="00552D10" w:rsidP="00D044C9">
      <w:pPr>
        <w:pStyle w:val="a3"/>
        <w:spacing w:line="360" w:lineRule="auto"/>
        <w:ind w:left="-709" w:right="-2977"/>
        <w:jc w:val="center"/>
        <w:rPr>
          <w:rFonts w:ascii="Comic Sans MS" w:hAnsi="Comic Sans MS"/>
          <w:b/>
          <w:color w:val="008080"/>
          <w:sz w:val="26"/>
          <w:szCs w:val="26"/>
          <w:u w:val="single"/>
          <w:lang w:val="en-US"/>
        </w:rPr>
      </w:pPr>
      <w:r w:rsidRPr="009A2500">
        <w:rPr>
          <w:i/>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74.75pt;height:26.3pt" adj=",10800" fillcolor="#002060" strokecolor="#ffc000" strokeweight="1.5pt">
            <v:shadow on="t" color="#900"/>
            <v:textpath style="font-family:&quot;Arial Black&quot;;font-style:italic;v-text-kern:t" trim="t" fitpath="t" string="Πρωτομαγιά 2025&#10;"/>
          </v:shape>
        </w:pict>
      </w:r>
    </w:p>
    <w:p w:rsidR="00552D10" w:rsidRPr="00D044C9" w:rsidRDefault="00D044C9" w:rsidP="00D044C9">
      <w:pPr>
        <w:pStyle w:val="a3"/>
        <w:tabs>
          <w:tab w:val="clear" w:pos="8306"/>
          <w:tab w:val="right" w:pos="10915"/>
        </w:tabs>
        <w:spacing w:line="276" w:lineRule="auto"/>
        <w:ind w:left="-709" w:right="-2977"/>
        <w:jc w:val="center"/>
        <w:rPr>
          <w:rFonts w:ascii="Comic Sans MS" w:hAnsi="Comic Sans MS"/>
          <w:b/>
          <w:i/>
          <w:color w:val="008080"/>
          <w:sz w:val="22"/>
          <w:szCs w:val="22"/>
          <w:u w:val="single"/>
          <w:lang w:val="el-GR"/>
        </w:rPr>
      </w:pPr>
      <w:r>
        <w:rPr>
          <w:rFonts w:ascii="Comic Sans MS" w:hAnsi="Comic Sans MS"/>
          <w:b/>
          <w:i/>
          <w:color w:val="008080"/>
          <w:sz w:val="22"/>
          <w:szCs w:val="22"/>
          <w:u w:val="single"/>
          <w:lang w:val="el-GR"/>
        </w:rPr>
        <w:t>ΣΑΛΑΜΙΝΑ :</w:t>
      </w:r>
      <w:r w:rsidRPr="00F73C2E">
        <w:rPr>
          <w:rFonts w:ascii="Comic Sans MS" w:hAnsi="Comic Sans MS"/>
          <w:b/>
          <w:i/>
          <w:color w:val="008080"/>
          <w:sz w:val="22"/>
          <w:szCs w:val="22"/>
          <w:u w:val="single"/>
          <w:lang w:val="el-GR"/>
        </w:rPr>
        <w:t xml:space="preserve"> </w:t>
      </w:r>
      <w:r>
        <w:rPr>
          <w:rFonts w:ascii="Comic Sans MS" w:hAnsi="Comic Sans MS"/>
          <w:b/>
          <w:i/>
          <w:color w:val="008080"/>
          <w:sz w:val="22"/>
          <w:szCs w:val="22"/>
          <w:u w:val="single"/>
          <w:lang w:val="el-GR"/>
        </w:rPr>
        <w:t>Ι.Μ ΦΑΝΕΡΩΜΕΝΗΣ – ΟΙΚΙΑ ΑΓΓ. ΣΙΚΕΛΙΑΝΟΥ – ΜΝΗΜΕΙΟ ΣΑΛΑΜΙΝΟΜΑΧΩΝ</w:t>
      </w:r>
    </w:p>
    <w:p w:rsidR="00982447" w:rsidRPr="00F94C1A" w:rsidRDefault="00D044C9" w:rsidP="00982447">
      <w:pPr>
        <w:pBdr>
          <w:top w:val="single" w:sz="4" w:space="1" w:color="auto"/>
          <w:left w:val="single" w:sz="4" w:space="1" w:color="auto"/>
          <w:bottom w:val="single" w:sz="4" w:space="1" w:color="auto"/>
          <w:right w:val="single" w:sz="4" w:space="4" w:color="auto"/>
        </w:pBdr>
        <w:ind w:left="-709" w:right="-2835"/>
        <w:jc w:val="both"/>
        <w:rPr>
          <w:rFonts w:ascii="Verdana" w:hAnsi="Verdana" w:cs="Arial"/>
          <w:color w:val="984806"/>
          <w:sz w:val="22"/>
          <w:szCs w:val="22"/>
          <w:shd w:val="clear" w:color="auto" w:fill="FFFFFF"/>
          <w:lang w:val="el-GR"/>
        </w:rPr>
      </w:pPr>
      <w:r w:rsidRPr="00F94C1A">
        <w:rPr>
          <w:rFonts w:ascii="Verdana" w:hAnsi="Verdana" w:cs="Helvetica"/>
          <w:color w:val="984806"/>
          <w:sz w:val="22"/>
          <w:szCs w:val="22"/>
          <w:shd w:val="clear" w:color="auto" w:fill="FFFFFF"/>
          <w:lang w:val="el-GR"/>
        </w:rPr>
        <w:t xml:space="preserve">Κοντινή, οικονομική και σίγουρα παρεξηγημένη. Η Σαλαμίνα όμως δεν είναι καμία... τυχαία, είναι ο τόπος όπου βασίλευσε ο μυθικός Αίας ο Τελαμώνιος, όπου έγραφε ο Ευριπίδης, όπου τάφηκε ο Καραϊσκάκης, όπου αποσυρόταν ο Σικελιανός για να εμπνευστεί. Για όσους θέλουν να την ανακαλύψουν, το νησί κρύβει </w:t>
      </w:r>
      <w:r w:rsidR="00F94C1A">
        <w:rPr>
          <w:rFonts w:ascii="Verdana" w:hAnsi="Verdana" w:cs="Helvetica"/>
          <w:color w:val="984806"/>
          <w:sz w:val="22"/>
          <w:szCs w:val="22"/>
          <w:shd w:val="clear" w:color="auto" w:fill="FFFFFF"/>
          <w:lang w:val="el-GR"/>
        </w:rPr>
        <w:t xml:space="preserve">πολλές εκπλήξεις. </w:t>
      </w:r>
      <w:r w:rsidRPr="00F94C1A">
        <w:rPr>
          <w:rFonts w:ascii="Verdana" w:hAnsi="Verdana" w:cs="Helvetica"/>
          <w:color w:val="984806"/>
          <w:sz w:val="22"/>
          <w:szCs w:val="22"/>
          <w:shd w:val="clear" w:color="auto" w:fill="FFFFFF"/>
          <w:lang w:val="el-GR"/>
        </w:rPr>
        <w:t>Για όσους δεν το γνωρίζουν, η Σαλαμίνα είναι το πιο πυκνοκατοικημένο νησί της Ελλάδας, λόγω της σύνδεσης της με την πρωτεύουσα φυσικά. Στην ουσία η Σαλαμίνα είναι ένα νησιωτικό προάστιο του Πειραιά, που από την Άνοιξη και έπειτα, κάθε Σαββατοκύριακο δέχεται πλήθη διψασμένων για μια απόδραση, έστω και διπλανή, εκδρομέων. Εκτός από το μεγαλύτερο νησί του Σαρωνικού η Σαλαμίνα είναι και ο τόπος όπου οι αρχαίοι Έλληνες πέτυχαν μια διθυραμβική νίκη απέναντι στον τετραπλάσιο σε δύναμη περσικό στόλο. Η ιστορική αυτή ναυμαχία της Σαλαμίνας, θεωρείται μια από τις σημαντικότερες μάχες στην ανθρώπινη ιστορία.</w:t>
      </w:r>
    </w:p>
    <w:p w:rsidR="00982447" w:rsidRPr="00982447" w:rsidRDefault="00592686" w:rsidP="00982447">
      <w:pPr>
        <w:ind w:left="-709" w:right="-2835"/>
        <w:rPr>
          <w:rFonts w:ascii="Verdana" w:hAnsi="Verdana"/>
          <w:lang w:val="el-GR"/>
        </w:rPr>
      </w:pPr>
      <w:r w:rsidRPr="00592686">
        <w:rPr>
          <w:rFonts w:ascii="Comic Sans MS" w:hAnsi="Comic Sans MS"/>
          <w:b/>
          <w:noProof/>
          <w:color w:val="008080"/>
          <w:sz w:val="28"/>
          <w:szCs w:val="28"/>
          <w:lang w:val="el-GR"/>
        </w:rPr>
        <w:pict>
          <v:shape id="_x0000_s1074" type="#_x0000_t202" style="position:absolute;left:0;text-align:left;margin-left:-152.3pt;margin-top:5.95pt;width:709.15pt;height:10.15pt;z-index:251662336;mso-width-relative:margin;mso-height-relative:margin" fillcolor="#4bacc6 [3208]" strokecolor="#f2f2f2 [3041]" strokeweight="3pt">
            <v:shadow on="t" type="perspective" color="#205867 [1608]" opacity=".5" offset="1pt" offset2="-1pt"/>
            <v:textbox style="mso-next-textbox:#_x0000_s1074">
              <w:txbxContent>
                <w:p w:rsidR="009A53CA" w:rsidRPr="00BF4075" w:rsidRDefault="009A53CA" w:rsidP="0090622A">
                  <w:pPr>
                    <w:ind w:left="1701" w:right="-1948"/>
                    <w:rPr>
                      <w:color w:val="008080"/>
                    </w:rPr>
                  </w:pPr>
                </w:p>
              </w:txbxContent>
            </v:textbox>
          </v:shape>
        </w:pict>
      </w:r>
    </w:p>
    <w:p w:rsidR="00DC6B70" w:rsidRPr="003A092E" w:rsidRDefault="003611AF" w:rsidP="003A092E">
      <w:pPr>
        <w:shd w:val="clear" w:color="auto" w:fill="FFFFFF"/>
        <w:spacing w:after="240"/>
        <w:ind w:left="-709" w:right="-2977"/>
        <w:rPr>
          <w:rFonts w:ascii="Tahoma" w:hAnsi="Tahoma" w:cs="Tahoma"/>
          <w:lang w:val="el-GR"/>
        </w:rPr>
      </w:pPr>
      <w:r w:rsidRPr="00F73C2E">
        <w:rPr>
          <w:lang w:val="el-GR"/>
        </w:rPr>
        <w:t xml:space="preserve"> </w:t>
      </w:r>
      <w:r w:rsidR="00572372" w:rsidRPr="00F73C2E">
        <w:rPr>
          <w:lang w:val="el-GR"/>
        </w:rPr>
        <w:t xml:space="preserve"> </w:t>
      </w:r>
      <w:r w:rsidR="006335D7" w:rsidRPr="00F94C1A">
        <w:rPr>
          <w:rFonts w:ascii="Tahoma" w:hAnsi="Tahoma" w:cs="Tahoma"/>
          <w:lang w:val="el-GR"/>
        </w:rPr>
        <w:t>Ώρα 07:0</w:t>
      </w:r>
      <w:r w:rsidRPr="00F94C1A">
        <w:rPr>
          <w:rFonts w:ascii="Tahoma" w:hAnsi="Tahoma" w:cs="Tahoma"/>
          <w:lang w:val="el-GR"/>
        </w:rPr>
        <w:t>0 αναχώρηση από την Εθν</w:t>
      </w:r>
      <w:r w:rsidR="006335D7" w:rsidRPr="00F94C1A">
        <w:rPr>
          <w:rFonts w:ascii="Tahoma" w:hAnsi="Tahoma" w:cs="Tahoma"/>
          <w:lang w:val="el-GR"/>
        </w:rPr>
        <w:t>ική Τράπεζα Μεγαλόπολης και 07:4</w:t>
      </w:r>
      <w:r w:rsidRPr="00F94C1A">
        <w:rPr>
          <w:rFonts w:ascii="Tahoma" w:hAnsi="Tahoma" w:cs="Tahoma"/>
          <w:lang w:val="el-GR"/>
        </w:rPr>
        <w:t>5 από Προφήτη Ηλία Τρίπολης για την πρώτη</w:t>
      </w:r>
      <w:r w:rsidR="006335D7" w:rsidRPr="00F94C1A">
        <w:rPr>
          <w:rFonts w:ascii="Tahoma" w:hAnsi="Tahoma" w:cs="Tahoma"/>
          <w:lang w:val="el-GR"/>
        </w:rPr>
        <w:t xml:space="preserve"> μας στάση στον Ισθμό της Κορίνθου </w:t>
      </w:r>
      <w:r w:rsidRPr="00F94C1A">
        <w:rPr>
          <w:rFonts w:ascii="Tahoma" w:hAnsi="Tahoma" w:cs="Tahoma"/>
          <w:lang w:val="el-GR"/>
        </w:rPr>
        <w:t xml:space="preserve">για καφέ. </w:t>
      </w:r>
      <w:r w:rsidR="006335D7" w:rsidRPr="00F94C1A">
        <w:rPr>
          <w:rFonts w:ascii="Tahoma" w:hAnsi="Tahoma" w:cs="Tahoma"/>
          <w:lang w:val="el-GR"/>
        </w:rPr>
        <w:t xml:space="preserve">Στη συνέχεια </w:t>
      </w:r>
      <w:r w:rsidR="006335D7" w:rsidRPr="00F94C1A">
        <w:rPr>
          <w:rFonts w:ascii="Tahoma" w:hAnsi="Tahoma" w:cs="Tahoma"/>
          <w:shd w:val="clear" w:color="auto" w:fill="FCFCFC"/>
          <w:lang w:val="el-GR"/>
        </w:rPr>
        <w:t>κατευθυνόμαστε στη Νέα Πέραμο για να επιβιβαστούμε στο καραβάκι με προορισμό το μυθικό νησί του Σαρωνικού τη Σαλαμίνα . Η Σαλαμίνα είναι το μεγαλύτερο νησί στο Σαρωνικό, που κατά την αρχαιότητα την αποκαλούσαν ‘Κούλουρη’ έγινε γνωστή στο κόσμο την περίοδο της Ναυμαχίας της Σαλαμίνας το 480 π.Χ. Η πρώτη μας επίσκεψη θα είναι στην Μονή Παναγία Φανερωμένη για προσκύνημα. Στη συνέχεια θα επισκεφθούμε το σπίτι του Έλλη</w:t>
      </w:r>
      <w:r w:rsidR="00F94C1A">
        <w:rPr>
          <w:rFonts w:ascii="Tahoma" w:hAnsi="Tahoma" w:cs="Tahoma"/>
          <w:shd w:val="clear" w:color="auto" w:fill="FCFCFC"/>
          <w:lang w:val="el-GR"/>
        </w:rPr>
        <w:t xml:space="preserve">να ποιητή Άγγελου Σικελιανού, </w:t>
      </w:r>
      <w:r w:rsidR="006335D7" w:rsidRPr="00F94C1A">
        <w:rPr>
          <w:rFonts w:ascii="Tahoma" w:hAnsi="Tahoma" w:cs="Tahoma"/>
          <w:shd w:val="clear" w:color="auto" w:fill="FCFCFC"/>
          <w:lang w:val="el-GR"/>
        </w:rPr>
        <w:t>όπου έζησε από το 1933 έως το 1950 . Το νησί του Σαρωνικού αποτέλεσε για εκείνον τόπο έμπνευσης για τα αριστουργήματά του.</w:t>
      </w:r>
      <w:r w:rsidR="006335D7" w:rsidRPr="00F94C1A">
        <w:rPr>
          <w:rFonts w:ascii="Tahoma" w:hAnsi="Tahoma" w:cs="Tahoma"/>
          <w:shd w:val="clear" w:color="auto" w:fill="FCFCFC"/>
        </w:rPr>
        <w:t> </w:t>
      </w:r>
      <w:r w:rsidR="00F94C1A" w:rsidRPr="00F94C1A">
        <w:rPr>
          <w:rFonts w:ascii="Tahoma" w:hAnsi="Tahoma" w:cs="Tahoma"/>
          <w:shd w:val="clear" w:color="auto" w:fill="FCFCFC"/>
          <w:lang w:val="el-GR"/>
        </w:rPr>
        <w:t xml:space="preserve">Φθάνοντας </w:t>
      </w:r>
      <w:r w:rsidR="00F94C1A" w:rsidRPr="00F94C1A">
        <w:rPr>
          <w:rFonts w:ascii="Tahoma" w:hAnsi="Tahoma" w:cs="Tahoma"/>
          <w:shd w:val="clear" w:color="auto" w:fill="FFFFFF"/>
          <w:lang w:val="el-GR"/>
        </w:rPr>
        <w:t xml:space="preserve">στην πόλη της Σαλαμίνας </w:t>
      </w:r>
      <w:r w:rsidR="00F94C1A">
        <w:rPr>
          <w:rFonts w:ascii="Tahoma" w:hAnsi="Tahoma" w:cs="Tahoma"/>
          <w:shd w:val="clear" w:color="auto" w:fill="FFFFFF"/>
          <w:lang w:val="el-GR"/>
        </w:rPr>
        <w:t>σ</w:t>
      </w:r>
      <w:r w:rsidR="00F94C1A" w:rsidRPr="00F94C1A">
        <w:rPr>
          <w:rFonts w:ascii="Tahoma" w:hAnsi="Tahoma" w:cs="Tahoma"/>
          <w:shd w:val="clear" w:color="auto" w:fill="FFFFFF"/>
          <w:lang w:val="el-GR"/>
        </w:rPr>
        <w:t>το κέντρο της ευρύχωρης πλατείας στέκει το καλαίσθητο μαρμάρινο Ηρώο και πιο πέρα η μαρμάρινη προτομή του Γ. Καραϊσκάκη.</w:t>
      </w:r>
      <w:r w:rsidR="00F94C1A" w:rsidRPr="00F94C1A">
        <w:rPr>
          <w:rFonts w:ascii="Tahoma" w:hAnsi="Tahoma" w:cs="Tahoma"/>
          <w:shd w:val="clear" w:color="auto" w:fill="FFFFFF"/>
        </w:rPr>
        <w:t> </w:t>
      </w:r>
      <w:r w:rsidR="00F94C1A" w:rsidRPr="00F94C1A">
        <w:rPr>
          <w:rFonts w:ascii="Tahoma" w:hAnsi="Tahoma" w:cs="Tahoma"/>
          <w:shd w:val="clear" w:color="auto" w:fill="FFFFFF"/>
          <w:lang w:val="el-GR"/>
        </w:rPr>
        <w:t>Στη συνέχεια θα επισκεφθούμε το ναό του Αγίου Δημητρίου, όπου βρίσκεται ο τάφος του Γεωργίου Καραϊσκάκη. Ο μαρμάρινος διάκοσμος του ναού είναι έργο του Γιαννούλη Χαλεπά, ενώ μέρος της αγιογράφησης έχει γίνει από τον Σαλαμίνιο ζωγράφο Πολυχρόνη Λεμπέση. Θα έχουμε ελεύθερο χρόνο για γεύμα στην παραλία. Το απόγευμα θα κατευθυνθούμε προς την Κυνόσουρα, όπου συγκεντρώθηκε ο ελληνικός στόλος το 480 π.Χ. πριν από τη Ναυμαχία της Σαλαμίνας και μετά θα επισκεφθούμε τον Τύμβο των Σαλαμινομάχων.</w:t>
      </w:r>
      <w:r w:rsidR="00F94C1A" w:rsidRPr="00F94C1A">
        <w:rPr>
          <w:rFonts w:ascii="Tahoma" w:hAnsi="Tahoma" w:cs="Tahoma"/>
          <w:shd w:val="clear" w:color="auto" w:fill="FFFFFF"/>
        </w:rPr>
        <w:t> </w:t>
      </w:r>
      <w:r w:rsidR="00F94C1A" w:rsidRPr="00F94C1A">
        <w:rPr>
          <w:rFonts w:ascii="Tahoma" w:hAnsi="Tahoma" w:cs="Tahoma"/>
          <w:shd w:val="clear" w:color="auto" w:fill="FFFFFF"/>
          <w:lang w:val="el-GR"/>
        </w:rPr>
        <w:t xml:space="preserve">Κατόπιν </w:t>
      </w:r>
      <w:r w:rsidR="00F94C1A" w:rsidRPr="00F94C1A">
        <w:rPr>
          <w:rFonts w:ascii="Tahoma" w:hAnsi="Tahoma" w:cs="Tahoma"/>
          <w:lang w:val="el-GR"/>
        </w:rPr>
        <w:t>α</w:t>
      </w:r>
      <w:r w:rsidR="00730750" w:rsidRPr="00F94C1A">
        <w:rPr>
          <w:rFonts w:ascii="Tahoma" w:hAnsi="Tahoma" w:cs="Tahoma"/>
          <w:lang w:val="el-GR"/>
        </w:rPr>
        <w:t>ναχώρηση για την επιστροφή μας το βράδυ σε Τρίπολη και Μεγαλόπολη.</w:t>
      </w:r>
    </w:p>
    <w:p w:rsidR="00DC6B70" w:rsidRDefault="0003529A" w:rsidP="003A092E">
      <w:pPr>
        <w:pStyle w:val="ad"/>
        <w:tabs>
          <w:tab w:val="left" w:pos="8685"/>
        </w:tabs>
        <w:spacing w:after="240"/>
        <w:ind w:left="-567"/>
        <w:rPr>
          <w:rFonts w:cs="Arial"/>
          <w:b/>
          <w:color w:val="0070C0"/>
          <w:sz w:val="36"/>
          <w:szCs w:val="36"/>
          <w:shd w:val="clear" w:color="auto" w:fill="FFFFFF"/>
        </w:rPr>
      </w:pPr>
      <w:r w:rsidRPr="0003529A">
        <w:rPr>
          <w:rFonts w:cs="Arial"/>
          <w:b/>
          <w:color w:val="0070C0"/>
          <w:sz w:val="36"/>
          <w:szCs w:val="36"/>
          <w:shd w:val="clear" w:color="auto" w:fill="FFFFFF"/>
        </w:rPr>
        <w:t>Τιμή συμμετοχής κατ’ άτομο:</w:t>
      </w:r>
      <w:r w:rsidR="003A092E">
        <w:rPr>
          <w:rFonts w:cs="Arial"/>
          <w:b/>
          <w:color w:val="0070C0"/>
          <w:sz w:val="36"/>
          <w:szCs w:val="36"/>
          <w:shd w:val="clear" w:color="auto" w:fill="FFFFFF"/>
        </w:rPr>
        <w:t xml:space="preserve"> 25</w:t>
      </w:r>
      <w:r w:rsidR="00F73C2E">
        <w:rPr>
          <w:rFonts w:cs="Arial"/>
          <w:b/>
          <w:color w:val="0070C0"/>
          <w:sz w:val="36"/>
          <w:szCs w:val="36"/>
          <w:shd w:val="clear" w:color="auto" w:fill="FFFFFF"/>
        </w:rPr>
        <w:t>€.</w:t>
      </w:r>
    </w:p>
    <w:p w:rsidR="003A092E" w:rsidRPr="003A092E" w:rsidRDefault="003A092E" w:rsidP="003A092E">
      <w:pPr>
        <w:pStyle w:val="ad"/>
        <w:tabs>
          <w:tab w:val="left" w:pos="8685"/>
        </w:tabs>
        <w:ind w:left="-709" w:right="-2835"/>
        <w:jc w:val="center"/>
        <w:rPr>
          <w:rFonts w:cs="Arial"/>
          <w:b/>
          <w:sz w:val="28"/>
          <w:szCs w:val="28"/>
          <w:u w:val="single"/>
          <w:shd w:val="clear" w:color="auto" w:fill="FFFFFF"/>
        </w:rPr>
      </w:pPr>
      <w:r w:rsidRPr="003A092E">
        <w:rPr>
          <w:rFonts w:cs="Arial"/>
          <w:b/>
          <w:sz w:val="28"/>
          <w:szCs w:val="28"/>
          <w:u w:val="single"/>
          <w:shd w:val="clear" w:color="auto" w:fill="FFFFFF"/>
        </w:rPr>
        <w:t>Η τιμή περιλαμβάνει : Μεταφορά με λεωφορείο και εισιτήρια πλοίου προς και από τη Σαλαμίνα.</w:t>
      </w:r>
    </w:p>
    <w:p w:rsidR="003A092E" w:rsidRPr="003A092E" w:rsidRDefault="003A092E" w:rsidP="003A092E">
      <w:pPr>
        <w:pStyle w:val="ad"/>
        <w:tabs>
          <w:tab w:val="left" w:pos="8685"/>
        </w:tabs>
        <w:ind w:left="-567"/>
        <w:rPr>
          <w:rFonts w:cs="Arial"/>
          <w:b/>
          <w:color w:val="0070C0"/>
          <w:sz w:val="36"/>
          <w:szCs w:val="36"/>
          <w:shd w:val="clear" w:color="auto" w:fill="FFFFFF"/>
        </w:rPr>
      </w:pPr>
    </w:p>
    <w:p w:rsidR="00C4428F" w:rsidRPr="00DC6B70" w:rsidRDefault="00C4428F" w:rsidP="00DB3596">
      <w:pPr>
        <w:spacing w:line="276" w:lineRule="auto"/>
        <w:ind w:left="-567" w:right="-654"/>
        <w:rPr>
          <w:rFonts w:ascii="Comic Sans MS" w:hAnsi="Comic Sans MS"/>
          <w:b/>
          <w:u w:val="single"/>
          <w:lang w:val="el-GR"/>
        </w:rPr>
      </w:pPr>
      <w:r w:rsidRPr="000D0ADA">
        <w:rPr>
          <w:rFonts w:ascii="Segoe UI" w:hAnsi="Segoe UI" w:cs="Segoe UI"/>
          <w:color w:val="000000"/>
          <w:sz w:val="30"/>
          <w:szCs w:val="30"/>
          <w:shd w:val="clear" w:color="auto" w:fill="FFFFFF"/>
          <w:lang w:val="el-GR"/>
        </w:rPr>
        <w:t xml:space="preserve"> </w:t>
      </w:r>
      <w:r>
        <w:rPr>
          <w:rFonts w:ascii="Comic Sans MS" w:hAnsi="Comic Sans MS"/>
          <w:b/>
          <w:u w:val="single"/>
          <w:lang w:val="el-GR"/>
        </w:rPr>
        <w:t xml:space="preserve">ΛΕΠΤΟΜΕΡΕΙΕΣ </w:t>
      </w:r>
      <w:r w:rsidRPr="00D5222C">
        <w:rPr>
          <w:rFonts w:ascii="Comic Sans MS" w:hAnsi="Comic Sans MS"/>
          <w:b/>
          <w:u w:val="single"/>
          <w:lang w:val="el-GR"/>
        </w:rPr>
        <w:t>:</w:t>
      </w:r>
    </w:p>
    <w:p w:rsidR="00C4428F" w:rsidRPr="00F04D45" w:rsidRDefault="00DC6B70" w:rsidP="00EE1678">
      <w:pPr>
        <w:pStyle w:val="ac"/>
        <w:numPr>
          <w:ilvl w:val="0"/>
          <w:numId w:val="3"/>
        </w:numPr>
        <w:spacing w:line="276" w:lineRule="auto"/>
        <w:ind w:left="-284" w:right="-2835" w:hanging="284"/>
        <w:rPr>
          <w:rFonts w:ascii="Comic Sans MS" w:hAnsi="Comic Sans MS"/>
          <w:sz w:val="22"/>
          <w:szCs w:val="22"/>
        </w:rPr>
      </w:pPr>
      <w:r>
        <w:rPr>
          <w:rFonts w:ascii="Comic Sans MS" w:hAnsi="Comic Sans MS"/>
          <w:sz w:val="22"/>
          <w:szCs w:val="22"/>
        </w:rPr>
        <w:t>Οι ανωτέρω επισκέψεις</w:t>
      </w:r>
      <w:r w:rsidR="00C4428F" w:rsidRPr="00F04D45">
        <w:rPr>
          <w:rFonts w:ascii="Comic Sans MS" w:hAnsi="Comic Sans MS"/>
          <w:sz w:val="22"/>
          <w:szCs w:val="22"/>
        </w:rPr>
        <w:t xml:space="preserve"> ενδέχεται να πραγματοποιηθούν με διαφορ</w:t>
      </w:r>
      <w:r w:rsidR="00F04D45" w:rsidRPr="00F04D45">
        <w:rPr>
          <w:rFonts w:ascii="Comic Sans MS" w:hAnsi="Comic Sans MS"/>
          <w:sz w:val="22"/>
          <w:szCs w:val="22"/>
        </w:rPr>
        <w:t xml:space="preserve">ετική σειρά χωρίς να παραληφθεί  </w:t>
      </w:r>
      <w:r w:rsidR="00C4428F" w:rsidRPr="00F04D45">
        <w:rPr>
          <w:rFonts w:ascii="Comic Sans MS" w:hAnsi="Comic Sans MS"/>
          <w:sz w:val="22"/>
          <w:szCs w:val="22"/>
        </w:rPr>
        <w:t>κάτι.</w:t>
      </w:r>
    </w:p>
    <w:p w:rsidR="00013DCF" w:rsidRPr="003A092E" w:rsidRDefault="00C4428F" w:rsidP="003A092E">
      <w:pPr>
        <w:pStyle w:val="ac"/>
        <w:numPr>
          <w:ilvl w:val="0"/>
          <w:numId w:val="3"/>
        </w:numPr>
        <w:spacing w:after="240" w:line="276" w:lineRule="auto"/>
        <w:ind w:left="-284" w:right="-1617"/>
        <w:jc w:val="center"/>
        <w:rPr>
          <w:rFonts w:ascii="Comic Sans MS" w:hAnsi="Comic Sans MS"/>
          <w:color w:val="002060"/>
        </w:rPr>
      </w:pPr>
      <w:r w:rsidRPr="00F04D45">
        <w:rPr>
          <w:rFonts w:ascii="Comic Sans MS" w:hAnsi="Comic Sans MS"/>
        </w:rPr>
        <w:t xml:space="preserve">Η εγγραφή σας στην εκδρομή σημαίνει ότι αποδέχεστε τους γενικούς όρους συμμετοχής του γραφείο μας που υπάρχουν στην ιστοσελίδα μας. </w:t>
      </w:r>
      <w:hyperlink r:id="rId16" w:history="1">
        <w:r w:rsidR="00DC6B70" w:rsidRPr="00044608">
          <w:rPr>
            <w:rStyle w:val="-"/>
            <w:rFonts w:ascii="Comic Sans MS" w:hAnsi="Comic Sans MS"/>
            <w:lang w:val="en-US"/>
          </w:rPr>
          <w:t>www</w:t>
        </w:r>
        <w:r w:rsidR="00DC6B70" w:rsidRPr="00044608">
          <w:rPr>
            <w:rStyle w:val="-"/>
            <w:rFonts w:ascii="Comic Sans MS" w:hAnsi="Comic Sans MS"/>
          </w:rPr>
          <w:t>.</w:t>
        </w:r>
        <w:r w:rsidR="00DC6B70" w:rsidRPr="00044608">
          <w:rPr>
            <w:rStyle w:val="-"/>
            <w:rFonts w:ascii="Comic Sans MS" w:hAnsi="Comic Sans MS"/>
            <w:lang w:val="en-US"/>
          </w:rPr>
          <w:t>liakopoulostours</w:t>
        </w:r>
        <w:r w:rsidR="00DC6B70" w:rsidRPr="00044608">
          <w:rPr>
            <w:rStyle w:val="-"/>
            <w:rFonts w:ascii="Comic Sans MS" w:hAnsi="Comic Sans MS"/>
          </w:rPr>
          <w:t>.</w:t>
        </w:r>
        <w:r w:rsidR="00DC6B70" w:rsidRPr="00044608">
          <w:rPr>
            <w:rStyle w:val="-"/>
            <w:rFonts w:ascii="Comic Sans MS" w:hAnsi="Comic Sans MS"/>
            <w:lang w:val="en-US"/>
          </w:rPr>
          <w:t>gr</w:t>
        </w:r>
      </w:hyperlink>
    </w:p>
    <w:p w:rsidR="00132313" w:rsidRPr="00132313" w:rsidRDefault="00132313" w:rsidP="003A092E">
      <w:pPr>
        <w:pStyle w:val="ac"/>
        <w:ind w:left="-567" w:right="-2835"/>
        <w:contextualSpacing/>
        <w:jc w:val="center"/>
        <w:rPr>
          <w:i/>
          <w:color w:val="FF0000"/>
          <w:sz w:val="32"/>
          <w:szCs w:val="32"/>
        </w:rPr>
      </w:pPr>
      <w:r w:rsidRPr="00132313">
        <w:rPr>
          <w:i/>
          <w:color w:val="FF0000"/>
          <w:sz w:val="32"/>
          <w:szCs w:val="32"/>
        </w:rPr>
        <w:t xml:space="preserve">ΣΗΜΕΙΩΣΗ :  Με την δήλωση συμμετοχής σας στην εκδρομή ΔΕΝ δεσμεύεται την θέση σας στο λεωφορείο. Αυτή γίνεται  ΜΟΝΟ με την </w:t>
      </w:r>
    </w:p>
    <w:p w:rsidR="00DC6B70" w:rsidRPr="003A092E" w:rsidRDefault="00132313" w:rsidP="003A092E">
      <w:pPr>
        <w:pStyle w:val="ac"/>
        <w:ind w:left="-567" w:right="-2835"/>
        <w:contextualSpacing/>
        <w:jc w:val="center"/>
        <w:rPr>
          <w:i/>
          <w:color w:val="FF0000"/>
          <w:sz w:val="32"/>
          <w:szCs w:val="32"/>
        </w:rPr>
      </w:pPr>
      <w:r w:rsidRPr="00132313">
        <w:rPr>
          <w:i/>
          <w:color w:val="FF0000"/>
          <w:sz w:val="32"/>
          <w:szCs w:val="32"/>
        </w:rPr>
        <w:t>κατάθεση προκαταβολής</w:t>
      </w:r>
      <w:r w:rsidR="003A092E">
        <w:rPr>
          <w:i/>
          <w:color w:val="FF0000"/>
          <w:sz w:val="32"/>
          <w:szCs w:val="32"/>
        </w:rPr>
        <w:t xml:space="preserve"> 10 €</w:t>
      </w:r>
      <w:r w:rsidRPr="00132313">
        <w:rPr>
          <w:i/>
          <w:color w:val="FF0000"/>
          <w:sz w:val="32"/>
          <w:szCs w:val="32"/>
        </w:rPr>
        <w:t xml:space="preserve"> ή την εξόφληση!!!</w:t>
      </w:r>
    </w:p>
    <w:sectPr w:rsidR="00DC6B70" w:rsidRPr="003A092E" w:rsidSect="003A092E">
      <w:headerReference w:type="default" r:id="rId17"/>
      <w:footerReference w:type="default" r:id="rId18"/>
      <w:pgSz w:w="11906" w:h="16838"/>
      <w:pgMar w:top="0" w:right="3117" w:bottom="0" w:left="851" w:header="18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015" w:rsidRDefault="00283015">
      <w:r>
        <w:separator/>
      </w:r>
    </w:p>
  </w:endnote>
  <w:endnote w:type="continuationSeparator" w:id="1">
    <w:p w:rsidR="00283015" w:rsidRDefault="002830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Condensed">
    <w:altName w:val="Arial"/>
    <w:panose1 w:val="00000000000000000000"/>
    <w:charset w:val="A1"/>
    <w:family w:val="swiss"/>
    <w:notTrueType/>
    <w:pitch w:val="default"/>
    <w:sig w:usb0="00000081" w:usb1="00000000" w:usb2="00000000" w:usb3="00000000" w:csb0="00000008"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CA" w:rsidRDefault="009A53CA">
    <w:pPr>
      <w:pStyle w:val="a4"/>
      <w:jc w:val="center"/>
      <w:rPr>
        <w:rFonts w:ascii="Arial" w:hAnsi="Arial" w:cs="Arial"/>
        <w:sz w:val="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015" w:rsidRDefault="00283015">
      <w:r>
        <w:separator/>
      </w:r>
    </w:p>
  </w:footnote>
  <w:footnote w:type="continuationSeparator" w:id="1">
    <w:p w:rsidR="00283015" w:rsidRDefault="00283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3CA" w:rsidRPr="00E83973" w:rsidRDefault="009A53CA" w:rsidP="006A590C">
    <w:pPr>
      <w:pStyle w:val="a3"/>
      <w:tabs>
        <w:tab w:val="clear" w:pos="8306"/>
        <w:tab w:val="left" w:pos="4153"/>
      </w:tabs>
      <w:jc w:val="center"/>
      <w:rPr>
        <w:rFonts w:ascii="Blackadder ITC" w:hAnsi="Blackadder ITC"/>
        <w:b/>
        <w:color w:val="DDD9C3"/>
        <w:sz w:val="16"/>
        <w:szCs w:val="16"/>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EF7"/>
    <w:multiLevelType w:val="multilevel"/>
    <w:tmpl w:val="A58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E456D"/>
    <w:multiLevelType w:val="hybridMultilevel"/>
    <w:tmpl w:val="23700C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5E7861"/>
    <w:multiLevelType w:val="hybridMultilevel"/>
    <w:tmpl w:val="D89A436C"/>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2E361BD0"/>
    <w:multiLevelType w:val="hybridMultilevel"/>
    <w:tmpl w:val="BB125640"/>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noPunctuationKerning/>
  <w:characterSpacingControl w:val="doNotCompress"/>
  <w:hdrShapeDefaults>
    <o:shapedefaults v:ext="edit" spidmax="73730">
      <o:colormenu v:ext="edit" fillcolor="teal"/>
    </o:shapedefaults>
  </w:hdrShapeDefaults>
  <w:footnotePr>
    <w:footnote w:id="0"/>
    <w:footnote w:id="1"/>
  </w:footnotePr>
  <w:endnotePr>
    <w:endnote w:id="0"/>
    <w:endnote w:id="1"/>
  </w:endnotePr>
  <w:compat/>
  <w:rsids>
    <w:rsidRoot w:val="003340A8"/>
    <w:rsid w:val="00000C70"/>
    <w:rsid w:val="0000339A"/>
    <w:rsid w:val="00006B05"/>
    <w:rsid w:val="00006DB9"/>
    <w:rsid w:val="000113B4"/>
    <w:rsid w:val="00011672"/>
    <w:rsid w:val="0001208E"/>
    <w:rsid w:val="0001325A"/>
    <w:rsid w:val="00013DCF"/>
    <w:rsid w:val="0002308F"/>
    <w:rsid w:val="00024149"/>
    <w:rsid w:val="00025999"/>
    <w:rsid w:val="00026C7C"/>
    <w:rsid w:val="000305B3"/>
    <w:rsid w:val="0003324A"/>
    <w:rsid w:val="0003529A"/>
    <w:rsid w:val="00035A31"/>
    <w:rsid w:val="00036810"/>
    <w:rsid w:val="000373CA"/>
    <w:rsid w:val="00040AFD"/>
    <w:rsid w:val="00043AEA"/>
    <w:rsid w:val="00044A00"/>
    <w:rsid w:val="00045431"/>
    <w:rsid w:val="000514C7"/>
    <w:rsid w:val="000568F0"/>
    <w:rsid w:val="000606B9"/>
    <w:rsid w:val="00064427"/>
    <w:rsid w:val="000650EE"/>
    <w:rsid w:val="00073C38"/>
    <w:rsid w:val="0007493B"/>
    <w:rsid w:val="0008291E"/>
    <w:rsid w:val="0008390B"/>
    <w:rsid w:val="00091F42"/>
    <w:rsid w:val="0009542E"/>
    <w:rsid w:val="00095A75"/>
    <w:rsid w:val="000B01EB"/>
    <w:rsid w:val="000B0E49"/>
    <w:rsid w:val="000B1C7A"/>
    <w:rsid w:val="000B427F"/>
    <w:rsid w:val="000B5A1B"/>
    <w:rsid w:val="000C3918"/>
    <w:rsid w:val="000C6E2E"/>
    <w:rsid w:val="000D07A6"/>
    <w:rsid w:val="000D0ADA"/>
    <w:rsid w:val="000E5825"/>
    <w:rsid w:val="000E6915"/>
    <w:rsid w:val="000F15A3"/>
    <w:rsid w:val="000F235C"/>
    <w:rsid w:val="000F2C28"/>
    <w:rsid w:val="000F4751"/>
    <w:rsid w:val="000F54D1"/>
    <w:rsid w:val="000F6366"/>
    <w:rsid w:val="000F738F"/>
    <w:rsid w:val="001009C2"/>
    <w:rsid w:val="00100DCD"/>
    <w:rsid w:val="00105C6F"/>
    <w:rsid w:val="001075CC"/>
    <w:rsid w:val="00114B3C"/>
    <w:rsid w:val="00121846"/>
    <w:rsid w:val="00123B25"/>
    <w:rsid w:val="00124EBB"/>
    <w:rsid w:val="001275AB"/>
    <w:rsid w:val="0013013E"/>
    <w:rsid w:val="00132313"/>
    <w:rsid w:val="0014674F"/>
    <w:rsid w:val="00146C91"/>
    <w:rsid w:val="00147F34"/>
    <w:rsid w:val="0015134B"/>
    <w:rsid w:val="00155D5C"/>
    <w:rsid w:val="001617E9"/>
    <w:rsid w:val="00166C0F"/>
    <w:rsid w:val="00186E78"/>
    <w:rsid w:val="001907A4"/>
    <w:rsid w:val="00192CAA"/>
    <w:rsid w:val="001A044B"/>
    <w:rsid w:val="001A4129"/>
    <w:rsid w:val="001A426C"/>
    <w:rsid w:val="001A4B6E"/>
    <w:rsid w:val="001A504C"/>
    <w:rsid w:val="001A5D5C"/>
    <w:rsid w:val="001B3510"/>
    <w:rsid w:val="001B4A71"/>
    <w:rsid w:val="001B6D64"/>
    <w:rsid w:val="001C7DC9"/>
    <w:rsid w:val="001E2A8B"/>
    <w:rsid w:val="001E2A9A"/>
    <w:rsid w:val="001E703B"/>
    <w:rsid w:val="001E7D90"/>
    <w:rsid w:val="00201407"/>
    <w:rsid w:val="00204297"/>
    <w:rsid w:val="002140C3"/>
    <w:rsid w:val="00220FA4"/>
    <w:rsid w:val="0022190D"/>
    <w:rsid w:val="00221AD0"/>
    <w:rsid w:val="0022469C"/>
    <w:rsid w:val="00224FFF"/>
    <w:rsid w:val="00225BC6"/>
    <w:rsid w:val="002268DE"/>
    <w:rsid w:val="00231194"/>
    <w:rsid w:val="00232128"/>
    <w:rsid w:val="00241851"/>
    <w:rsid w:val="0024309F"/>
    <w:rsid w:val="0024353C"/>
    <w:rsid w:val="00257B77"/>
    <w:rsid w:val="00260F85"/>
    <w:rsid w:val="00263693"/>
    <w:rsid w:val="00266092"/>
    <w:rsid w:val="00266520"/>
    <w:rsid w:val="00267855"/>
    <w:rsid w:val="00281C47"/>
    <w:rsid w:val="00282BC1"/>
    <w:rsid w:val="00283015"/>
    <w:rsid w:val="002854B1"/>
    <w:rsid w:val="00292880"/>
    <w:rsid w:val="002934FE"/>
    <w:rsid w:val="002940B6"/>
    <w:rsid w:val="00296E5B"/>
    <w:rsid w:val="002A4897"/>
    <w:rsid w:val="002B2188"/>
    <w:rsid w:val="002B4045"/>
    <w:rsid w:val="002B7D1B"/>
    <w:rsid w:val="002C328A"/>
    <w:rsid w:val="002C42BF"/>
    <w:rsid w:val="002C520A"/>
    <w:rsid w:val="002D128E"/>
    <w:rsid w:val="002D1FF2"/>
    <w:rsid w:val="002D32C9"/>
    <w:rsid w:val="002D6C4D"/>
    <w:rsid w:val="002F2DFF"/>
    <w:rsid w:val="002F46C3"/>
    <w:rsid w:val="002F489B"/>
    <w:rsid w:val="002F68D5"/>
    <w:rsid w:val="00303F97"/>
    <w:rsid w:val="00313FC4"/>
    <w:rsid w:val="0032275E"/>
    <w:rsid w:val="00324C2C"/>
    <w:rsid w:val="003340A8"/>
    <w:rsid w:val="003374D3"/>
    <w:rsid w:val="00342C0A"/>
    <w:rsid w:val="00344553"/>
    <w:rsid w:val="00345DB2"/>
    <w:rsid w:val="00346598"/>
    <w:rsid w:val="00356171"/>
    <w:rsid w:val="00360C52"/>
    <w:rsid w:val="003611AF"/>
    <w:rsid w:val="00362A34"/>
    <w:rsid w:val="0037310E"/>
    <w:rsid w:val="00374A7C"/>
    <w:rsid w:val="00375356"/>
    <w:rsid w:val="003765FF"/>
    <w:rsid w:val="0037660E"/>
    <w:rsid w:val="0038576E"/>
    <w:rsid w:val="00385C5C"/>
    <w:rsid w:val="00385F5F"/>
    <w:rsid w:val="00397E64"/>
    <w:rsid w:val="003A092E"/>
    <w:rsid w:val="003A56B6"/>
    <w:rsid w:val="003B1B7A"/>
    <w:rsid w:val="003B7194"/>
    <w:rsid w:val="003B7E71"/>
    <w:rsid w:val="003C3A3D"/>
    <w:rsid w:val="003C6225"/>
    <w:rsid w:val="003D1FE5"/>
    <w:rsid w:val="003D3723"/>
    <w:rsid w:val="003D3A84"/>
    <w:rsid w:val="003E0E7C"/>
    <w:rsid w:val="003E2A1A"/>
    <w:rsid w:val="003E2BEE"/>
    <w:rsid w:val="003E3C8F"/>
    <w:rsid w:val="003E44FF"/>
    <w:rsid w:val="003E730A"/>
    <w:rsid w:val="003F16D6"/>
    <w:rsid w:val="003F5026"/>
    <w:rsid w:val="003F5290"/>
    <w:rsid w:val="00400CC1"/>
    <w:rsid w:val="00401D68"/>
    <w:rsid w:val="00413DE3"/>
    <w:rsid w:val="00415026"/>
    <w:rsid w:val="004206F8"/>
    <w:rsid w:val="00422630"/>
    <w:rsid w:val="00422809"/>
    <w:rsid w:val="004235E7"/>
    <w:rsid w:val="00424222"/>
    <w:rsid w:val="00430F79"/>
    <w:rsid w:val="00432717"/>
    <w:rsid w:val="00442BD4"/>
    <w:rsid w:val="00446596"/>
    <w:rsid w:val="004475B2"/>
    <w:rsid w:val="00450C09"/>
    <w:rsid w:val="0045737D"/>
    <w:rsid w:val="00460764"/>
    <w:rsid w:val="00463CF8"/>
    <w:rsid w:val="00464A92"/>
    <w:rsid w:val="00475FB8"/>
    <w:rsid w:val="0048041E"/>
    <w:rsid w:val="00484705"/>
    <w:rsid w:val="00485687"/>
    <w:rsid w:val="00485D03"/>
    <w:rsid w:val="0048718F"/>
    <w:rsid w:val="004925AF"/>
    <w:rsid w:val="004955B2"/>
    <w:rsid w:val="004966E0"/>
    <w:rsid w:val="004A28ED"/>
    <w:rsid w:val="004A6A5F"/>
    <w:rsid w:val="004B1758"/>
    <w:rsid w:val="004B60C1"/>
    <w:rsid w:val="004C0EDF"/>
    <w:rsid w:val="004C4BE9"/>
    <w:rsid w:val="004C51C8"/>
    <w:rsid w:val="004D0898"/>
    <w:rsid w:val="004D71D9"/>
    <w:rsid w:val="004E00DF"/>
    <w:rsid w:val="004E2D5B"/>
    <w:rsid w:val="004E7609"/>
    <w:rsid w:val="005022D7"/>
    <w:rsid w:val="00502760"/>
    <w:rsid w:val="00503090"/>
    <w:rsid w:val="00503454"/>
    <w:rsid w:val="005043D4"/>
    <w:rsid w:val="005114B7"/>
    <w:rsid w:val="005116AF"/>
    <w:rsid w:val="00511C1B"/>
    <w:rsid w:val="005206E4"/>
    <w:rsid w:val="00524E38"/>
    <w:rsid w:val="0052529F"/>
    <w:rsid w:val="00526DDA"/>
    <w:rsid w:val="00530F10"/>
    <w:rsid w:val="0053106F"/>
    <w:rsid w:val="00532CF4"/>
    <w:rsid w:val="0053500F"/>
    <w:rsid w:val="00535A38"/>
    <w:rsid w:val="00540A4E"/>
    <w:rsid w:val="00543C20"/>
    <w:rsid w:val="00547D9A"/>
    <w:rsid w:val="00551B24"/>
    <w:rsid w:val="00552D10"/>
    <w:rsid w:val="00561320"/>
    <w:rsid w:val="0056146C"/>
    <w:rsid w:val="00561D09"/>
    <w:rsid w:val="00562BB0"/>
    <w:rsid w:val="00565851"/>
    <w:rsid w:val="00572372"/>
    <w:rsid w:val="0057305E"/>
    <w:rsid w:val="00575244"/>
    <w:rsid w:val="00580D18"/>
    <w:rsid w:val="0058125F"/>
    <w:rsid w:val="005917D7"/>
    <w:rsid w:val="00592686"/>
    <w:rsid w:val="005A1614"/>
    <w:rsid w:val="005A1E13"/>
    <w:rsid w:val="005A37E7"/>
    <w:rsid w:val="005B3A34"/>
    <w:rsid w:val="005C0D05"/>
    <w:rsid w:val="005C3187"/>
    <w:rsid w:val="005C3A44"/>
    <w:rsid w:val="005C6121"/>
    <w:rsid w:val="005C7E51"/>
    <w:rsid w:val="005D488E"/>
    <w:rsid w:val="005D4E50"/>
    <w:rsid w:val="005D59E6"/>
    <w:rsid w:val="005D77D5"/>
    <w:rsid w:val="005D7D06"/>
    <w:rsid w:val="00601801"/>
    <w:rsid w:val="00613B42"/>
    <w:rsid w:val="0062428E"/>
    <w:rsid w:val="00626C5C"/>
    <w:rsid w:val="006271BD"/>
    <w:rsid w:val="00627D5A"/>
    <w:rsid w:val="00631FF1"/>
    <w:rsid w:val="006335D7"/>
    <w:rsid w:val="00636376"/>
    <w:rsid w:val="00640C12"/>
    <w:rsid w:val="00641819"/>
    <w:rsid w:val="00641C2F"/>
    <w:rsid w:val="00645139"/>
    <w:rsid w:val="00652614"/>
    <w:rsid w:val="006526C3"/>
    <w:rsid w:val="00656F1A"/>
    <w:rsid w:val="00657712"/>
    <w:rsid w:val="006602BD"/>
    <w:rsid w:val="006616DE"/>
    <w:rsid w:val="00662A65"/>
    <w:rsid w:val="006653DC"/>
    <w:rsid w:val="00675E53"/>
    <w:rsid w:val="00682F3C"/>
    <w:rsid w:val="006836C7"/>
    <w:rsid w:val="006929CD"/>
    <w:rsid w:val="00695E6F"/>
    <w:rsid w:val="0069632E"/>
    <w:rsid w:val="006A178C"/>
    <w:rsid w:val="006A31DC"/>
    <w:rsid w:val="006A4AFF"/>
    <w:rsid w:val="006A590C"/>
    <w:rsid w:val="006B3E2F"/>
    <w:rsid w:val="006B76FC"/>
    <w:rsid w:val="006C0131"/>
    <w:rsid w:val="006C5C19"/>
    <w:rsid w:val="006C72AA"/>
    <w:rsid w:val="006C76C5"/>
    <w:rsid w:val="006D2A73"/>
    <w:rsid w:val="006D5033"/>
    <w:rsid w:val="006D73FC"/>
    <w:rsid w:val="006D7C11"/>
    <w:rsid w:val="006E72F2"/>
    <w:rsid w:val="006E7D25"/>
    <w:rsid w:val="006F1C61"/>
    <w:rsid w:val="006F288B"/>
    <w:rsid w:val="006F7C86"/>
    <w:rsid w:val="00702257"/>
    <w:rsid w:val="00704B1D"/>
    <w:rsid w:val="00705A6F"/>
    <w:rsid w:val="00705B07"/>
    <w:rsid w:val="00706EDE"/>
    <w:rsid w:val="00707A18"/>
    <w:rsid w:val="00713356"/>
    <w:rsid w:val="007154D3"/>
    <w:rsid w:val="007159AE"/>
    <w:rsid w:val="00725C44"/>
    <w:rsid w:val="00730750"/>
    <w:rsid w:val="00741C83"/>
    <w:rsid w:val="00753A13"/>
    <w:rsid w:val="00755433"/>
    <w:rsid w:val="007559C3"/>
    <w:rsid w:val="0076449A"/>
    <w:rsid w:val="00766940"/>
    <w:rsid w:val="00771452"/>
    <w:rsid w:val="00774348"/>
    <w:rsid w:val="00781E47"/>
    <w:rsid w:val="00783E6E"/>
    <w:rsid w:val="00792C98"/>
    <w:rsid w:val="00793C06"/>
    <w:rsid w:val="007947C9"/>
    <w:rsid w:val="007962C7"/>
    <w:rsid w:val="00796C92"/>
    <w:rsid w:val="007A09FB"/>
    <w:rsid w:val="007A292F"/>
    <w:rsid w:val="007A45B2"/>
    <w:rsid w:val="007A6484"/>
    <w:rsid w:val="007A75DA"/>
    <w:rsid w:val="007B4EA2"/>
    <w:rsid w:val="007B5F94"/>
    <w:rsid w:val="007B672C"/>
    <w:rsid w:val="007B6EBD"/>
    <w:rsid w:val="007B7294"/>
    <w:rsid w:val="007C3CA5"/>
    <w:rsid w:val="007C4CCD"/>
    <w:rsid w:val="007C6EBE"/>
    <w:rsid w:val="007D0E67"/>
    <w:rsid w:val="007D5737"/>
    <w:rsid w:val="007D633C"/>
    <w:rsid w:val="007D7E65"/>
    <w:rsid w:val="007E02B4"/>
    <w:rsid w:val="007E07C0"/>
    <w:rsid w:val="007E3241"/>
    <w:rsid w:val="007E5266"/>
    <w:rsid w:val="007E5AA7"/>
    <w:rsid w:val="007E61B5"/>
    <w:rsid w:val="0080196F"/>
    <w:rsid w:val="00801BB1"/>
    <w:rsid w:val="00803C34"/>
    <w:rsid w:val="00806441"/>
    <w:rsid w:val="0081125C"/>
    <w:rsid w:val="00815725"/>
    <w:rsid w:val="008174BA"/>
    <w:rsid w:val="0082121B"/>
    <w:rsid w:val="00824294"/>
    <w:rsid w:val="008261FE"/>
    <w:rsid w:val="008357E9"/>
    <w:rsid w:val="00836B71"/>
    <w:rsid w:val="00844EF7"/>
    <w:rsid w:val="008459A9"/>
    <w:rsid w:val="008552F5"/>
    <w:rsid w:val="0085604D"/>
    <w:rsid w:val="008636CB"/>
    <w:rsid w:val="008663CE"/>
    <w:rsid w:val="00880E29"/>
    <w:rsid w:val="008875B8"/>
    <w:rsid w:val="008879BB"/>
    <w:rsid w:val="0089057B"/>
    <w:rsid w:val="008952BE"/>
    <w:rsid w:val="008A48AD"/>
    <w:rsid w:val="008A6773"/>
    <w:rsid w:val="008A7C43"/>
    <w:rsid w:val="008B310F"/>
    <w:rsid w:val="008B695B"/>
    <w:rsid w:val="008C0196"/>
    <w:rsid w:val="008C20BE"/>
    <w:rsid w:val="008C3A80"/>
    <w:rsid w:val="008C40F8"/>
    <w:rsid w:val="008C4D61"/>
    <w:rsid w:val="008C7DCF"/>
    <w:rsid w:val="008D02E8"/>
    <w:rsid w:val="008D2E3C"/>
    <w:rsid w:val="008D3353"/>
    <w:rsid w:val="008E6726"/>
    <w:rsid w:val="008F02B6"/>
    <w:rsid w:val="008F248F"/>
    <w:rsid w:val="008F377E"/>
    <w:rsid w:val="009005FE"/>
    <w:rsid w:val="009019BA"/>
    <w:rsid w:val="00902993"/>
    <w:rsid w:val="0090588B"/>
    <w:rsid w:val="0090622A"/>
    <w:rsid w:val="00920A6C"/>
    <w:rsid w:val="00922104"/>
    <w:rsid w:val="00925026"/>
    <w:rsid w:val="00925C50"/>
    <w:rsid w:val="009304DC"/>
    <w:rsid w:val="0093656C"/>
    <w:rsid w:val="00940DBA"/>
    <w:rsid w:val="0094469C"/>
    <w:rsid w:val="00944F65"/>
    <w:rsid w:val="00945A9B"/>
    <w:rsid w:val="009532F9"/>
    <w:rsid w:val="0096361D"/>
    <w:rsid w:val="009637D2"/>
    <w:rsid w:val="009674E6"/>
    <w:rsid w:val="009747A5"/>
    <w:rsid w:val="00974EFF"/>
    <w:rsid w:val="009762B2"/>
    <w:rsid w:val="00977430"/>
    <w:rsid w:val="00982447"/>
    <w:rsid w:val="00983D9D"/>
    <w:rsid w:val="00987089"/>
    <w:rsid w:val="0098750E"/>
    <w:rsid w:val="00987AED"/>
    <w:rsid w:val="00991DC1"/>
    <w:rsid w:val="00992138"/>
    <w:rsid w:val="00993530"/>
    <w:rsid w:val="009951B4"/>
    <w:rsid w:val="009A2859"/>
    <w:rsid w:val="009A4395"/>
    <w:rsid w:val="009A53CA"/>
    <w:rsid w:val="009A7A86"/>
    <w:rsid w:val="009B2B4B"/>
    <w:rsid w:val="009B5091"/>
    <w:rsid w:val="009B75B2"/>
    <w:rsid w:val="009C1306"/>
    <w:rsid w:val="009C2BDC"/>
    <w:rsid w:val="009C3474"/>
    <w:rsid w:val="009C3D0A"/>
    <w:rsid w:val="009C452C"/>
    <w:rsid w:val="009C4826"/>
    <w:rsid w:val="009C5DA5"/>
    <w:rsid w:val="009D11AA"/>
    <w:rsid w:val="009D2812"/>
    <w:rsid w:val="009D4AB4"/>
    <w:rsid w:val="009D74C4"/>
    <w:rsid w:val="009D75A8"/>
    <w:rsid w:val="009E088B"/>
    <w:rsid w:val="009E0ECB"/>
    <w:rsid w:val="009E2A8B"/>
    <w:rsid w:val="009E64BA"/>
    <w:rsid w:val="009F3A13"/>
    <w:rsid w:val="00A00011"/>
    <w:rsid w:val="00A05F5C"/>
    <w:rsid w:val="00A06FCF"/>
    <w:rsid w:val="00A10F81"/>
    <w:rsid w:val="00A11A8D"/>
    <w:rsid w:val="00A12DF6"/>
    <w:rsid w:val="00A134B2"/>
    <w:rsid w:val="00A13A64"/>
    <w:rsid w:val="00A16817"/>
    <w:rsid w:val="00A2175C"/>
    <w:rsid w:val="00A22C3B"/>
    <w:rsid w:val="00A25FDE"/>
    <w:rsid w:val="00A27DBD"/>
    <w:rsid w:val="00A313D4"/>
    <w:rsid w:val="00A32F51"/>
    <w:rsid w:val="00A43DFC"/>
    <w:rsid w:val="00A47BDE"/>
    <w:rsid w:val="00A51C98"/>
    <w:rsid w:val="00A51F23"/>
    <w:rsid w:val="00A53D4C"/>
    <w:rsid w:val="00A607F1"/>
    <w:rsid w:val="00A62135"/>
    <w:rsid w:val="00A63DA4"/>
    <w:rsid w:val="00A6519E"/>
    <w:rsid w:val="00A67847"/>
    <w:rsid w:val="00A76454"/>
    <w:rsid w:val="00A779D1"/>
    <w:rsid w:val="00A83955"/>
    <w:rsid w:val="00A863C1"/>
    <w:rsid w:val="00A87D8E"/>
    <w:rsid w:val="00A90D38"/>
    <w:rsid w:val="00A92950"/>
    <w:rsid w:val="00AA0AB5"/>
    <w:rsid w:val="00AA0CDA"/>
    <w:rsid w:val="00AA0F41"/>
    <w:rsid w:val="00AB0C26"/>
    <w:rsid w:val="00AB65BA"/>
    <w:rsid w:val="00AD0AAC"/>
    <w:rsid w:val="00AD15BB"/>
    <w:rsid w:val="00AD7024"/>
    <w:rsid w:val="00AE09E1"/>
    <w:rsid w:val="00AE6208"/>
    <w:rsid w:val="00AF78E6"/>
    <w:rsid w:val="00B04FF4"/>
    <w:rsid w:val="00B11AA2"/>
    <w:rsid w:val="00B1277A"/>
    <w:rsid w:val="00B1408B"/>
    <w:rsid w:val="00B1429B"/>
    <w:rsid w:val="00B209BE"/>
    <w:rsid w:val="00B2608A"/>
    <w:rsid w:val="00B34D32"/>
    <w:rsid w:val="00B36235"/>
    <w:rsid w:val="00B4051A"/>
    <w:rsid w:val="00B41BC2"/>
    <w:rsid w:val="00B41CA0"/>
    <w:rsid w:val="00B4354F"/>
    <w:rsid w:val="00B47FEE"/>
    <w:rsid w:val="00B50AAD"/>
    <w:rsid w:val="00B52DEF"/>
    <w:rsid w:val="00B53DF1"/>
    <w:rsid w:val="00B60C94"/>
    <w:rsid w:val="00B667C8"/>
    <w:rsid w:val="00B7202E"/>
    <w:rsid w:val="00B72D52"/>
    <w:rsid w:val="00B74111"/>
    <w:rsid w:val="00B7416F"/>
    <w:rsid w:val="00B7794F"/>
    <w:rsid w:val="00B803D4"/>
    <w:rsid w:val="00B9273F"/>
    <w:rsid w:val="00B93841"/>
    <w:rsid w:val="00B959E7"/>
    <w:rsid w:val="00B95C5D"/>
    <w:rsid w:val="00B95C7E"/>
    <w:rsid w:val="00B96FF9"/>
    <w:rsid w:val="00BA19E0"/>
    <w:rsid w:val="00BA610C"/>
    <w:rsid w:val="00BB17F0"/>
    <w:rsid w:val="00BB2FA1"/>
    <w:rsid w:val="00BB6045"/>
    <w:rsid w:val="00BB72C0"/>
    <w:rsid w:val="00BB794E"/>
    <w:rsid w:val="00BB7E35"/>
    <w:rsid w:val="00BC0880"/>
    <w:rsid w:val="00BC4920"/>
    <w:rsid w:val="00BC6C88"/>
    <w:rsid w:val="00BD221E"/>
    <w:rsid w:val="00BE35DD"/>
    <w:rsid w:val="00BE4B7B"/>
    <w:rsid w:val="00BE6089"/>
    <w:rsid w:val="00BF0B64"/>
    <w:rsid w:val="00BF4075"/>
    <w:rsid w:val="00BF7BA8"/>
    <w:rsid w:val="00C020D0"/>
    <w:rsid w:val="00C02EF7"/>
    <w:rsid w:val="00C06BA1"/>
    <w:rsid w:val="00C114AF"/>
    <w:rsid w:val="00C126BC"/>
    <w:rsid w:val="00C12D15"/>
    <w:rsid w:val="00C172E3"/>
    <w:rsid w:val="00C17B1D"/>
    <w:rsid w:val="00C232AC"/>
    <w:rsid w:val="00C25EDC"/>
    <w:rsid w:val="00C4428F"/>
    <w:rsid w:val="00C44B5F"/>
    <w:rsid w:val="00C45F48"/>
    <w:rsid w:val="00C460D3"/>
    <w:rsid w:val="00C464E7"/>
    <w:rsid w:val="00C470E9"/>
    <w:rsid w:val="00C505A3"/>
    <w:rsid w:val="00C5139A"/>
    <w:rsid w:val="00C64788"/>
    <w:rsid w:val="00C67751"/>
    <w:rsid w:val="00C67AF1"/>
    <w:rsid w:val="00C67C49"/>
    <w:rsid w:val="00C73CEB"/>
    <w:rsid w:val="00C75E45"/>
    <w:rsid w:val="00C7633E"/>
    <w:rsid w:val="00C81EBE"/>
    <w:rsid w:val="00C86AFB"/>
    <w:rsid w:val="00C86D38"/>
    <w:rsid w:val="00C87863"/>
    <w:rsid w:val="00C87AA9"/>
    <w:rsid w:val="00C906D2"/>
    <w:rsid w:val="00C90F24"/>
    <w:rsid w:val="00C91A1A"/>
    <w:rsid w:val="00C9347C"/>
    <w:rsid w:val="00C9571D"/>
    <w:rsid w:val="00C96AEF"/>
    <w:rsid w:val="00CA32D7"/>
    <w:rsid w:val="00CA4F90"/>
    <w:rsid w:val="00CA5BC9"/>
    <w:rsid w:val="00CA5C9D"/>
    <w:rsid w:val="00CA797B"/>
    <w:rsid w:val="00CB3502"/>
    <w:rsid w:val="00CB4F0D"/>
    <w:rsid w:val="00CB6C54"/>
    <w:rsid w:val="00CC03F8"/>
    <w:rsid w:val="00CC11DD"/>
    <w:rsid w:val="00CC2A76"/>
    <w:rsid w:val="00CC2EBA"/>
    <w:rsid w:val="00CD36F3"/>
    <w:rsid w:val="00CD3A22"/>
    <w:rsid w:val="00CE27F8"/>
    <w:rsid w:val="00CE5D88"/>
    <w:rsid w:val="00CF135C"/>
    <w:rsid w:val="00CF19E9"/>
    <w:rsid w:val="00CF2A3C"/>
    <w:rsid w:val="00CF4126"/>
    <w:rsid w:val="00CF6CBC"/>
    <w:rsid w:val="00D01FD7"/>
    <w:rsid w:val="00D044C9"/>
    <w:rsid w:val="00D07220"/>
    <w:rsid w:val="00D10578"/>
    <w:rsid w:val="00D14193"/>
    <w:rsid w:val="00D25CB4"/>
    <w:rsid w:val="00D3040D"/>
    <w:rsid w:val="00D359CC"/>
    <w:rsid w:val="00D37B5F"/>
    <w:rsid w:val="00D50E60"/>
    <w:rsid w:val="00D5222C"/>
    <w:rsid w:val="00D526BB"/>
    <w:rsid w:val="00D5335F"/>
    <w:rsid w:val="00D55B20"/>
    <w:rsid w:val="00D55B9F"/>
    <w:rsid w:val="00D55CE2"/>
    <w:rsid w:val="00D566DB"/>
    <w:rsid w:val="00D57F1B"/>
    <w:rsid w:val="00D6703C"/>
    <w:rsid w:val="00D70A81"/>
    <w:rsid w:val="00D71859"/>
    <w:rsid w:val="00D827C9"/>
    <w:rsid w:val="00D83B8E"/>
    <w:rsid w:val="00D86EBA"/>
    <w:rsid w:val="00D87093"/>
    <w:rsid w:val="00D91423"/>
    <w:rsid w:val="00D953B4"/>
    <w:rsid w:val="00D95D20"/>
    <w:rsid w:val="00D97BB9"/>
    <w:rsid w:val="00DA13A3"/>
    <w:rsid w:val="00DA17EB"/>
    <w:rsid w:val="00DA180B"/>
    <w:rsid w:val="00DA3165"/>
    <w:rsid w:val="00DA4F2C"/>
    <w:rsid w:val="00DA6535"/>
    <w:rsid w:val="00DB3596"/>
    <w:rsid w:val="00DB38C2"/>
    <w:rsid w:val="00DB512E"/>
    <w:rsid w:val="00DB7786"/>
    <w:rsid w:val="00DC6B70"/>
    <w:rsid w:val="00DC6D8B"/>
    <w:rsid w:val="00DD10CB"/>
    <w:rsid w:val="00DD28D6"/>
    <w:rsid w:val="00DD2CAB"/>
    <w:rsid w:val="00DD4362"/>
    <w:rsid w:val="00DD51D3"/>
    <w:rsid w:val="00DD587B"/>
    <w:rsid w:val="00DE1F53"/>
    <w:rsid w:val="00DE2A31"/>
    <w:rsid w:val="00DE726E"/>
    <w:rsid w:val="00DF08FA"/>
    <w:rsid w:val="00DF144E"/>
    <w:rsid w:val="00E11C9A"/>
    <w:rsid w:val="00E14EAB"/>
    <w:rsid w:val="00E20623"/>
    <w:rsid w:val="00E22BBE"/>
    <w:rsid w:val="00E26330"/>
    <w:rsid w:val="00E27A28"/>
    <w:rsid w:val="00E316F5"/>
    <w:rsid w:val="00E3212C"/>
    <w:rsid w:val="00E3742D"/>
    <w:rsid w:val="00E41D42"/>
    <w:rsid w:val="00E42E82"/>
    <w:rsid w:val="00E435ED"/>
    <w:rsid w:val="00E46BF3"/>
    <w:rsid w:val="00E51626"/>
    <w:rsid w:val="00E51DFD"/>
    <w:rsid w:val="00E52CBD"/>
    <w:rsid w:val="00E54C67"/>
    <w:rsid w:val="00E5535D"/>
    <w:rsid w:val="00E6229C"/>
    <w:rsid w:val="00E70BB4"/>
    <w:rsid w:val="00E71650"/>
    <w:rsid w:val="00E71A27"/>
    <w:rsid w:val="00E73405"/>
    <w:rsid w:val="00E74251"/>
    <w:rsid w:val="00E8064F"/>
    <w:rsid w:val="00E822AC"/>
    <w:rsid w:val="00E83973"/>
    <w:rsid w:val="00E86211"/>
    <w:rsid w:val="00E923C1"/>
    <w:rsid w:val="00E937EF"/>
    <w:rsid w:val="00EA1E68"/>
    <w:rsid w:val="00EA669A"/>
    <w:rsid w:val="00EB4A78"/>
    <w:rsid w:val="00EC5083"/>
    <w:rsid w:val="00ED2E06"/>
    <w:rsid w:val="00ED4112"/>
    <w:rsid w:val="00ED46BB"/>
    <w:rsid w:val="00ED4FF3"/>
    <w:rsid w:val="00ED593A"/>
    <w:rsid w:val="00ED5DF7"/>
    <w:rsid w:val="00ED72E4"/>
    <w:rsid w:val="00EE1678"/>
    <w:rsid w:val="00EE2782"/>
    <w:rsid w:val="00EE54C4"/>
    <w:rsid w:val="00EF77EC"/>
    <w:rsid w:val="00F04D45"/>
    <w:rsid w:val="00F0564D"/>
    <w:rsid w:val="00F10395"/>
    <w:rsid w:val="00F1282D"/>
    <w:rsid w:val="00F1339C"/>
    <w:rsid w:val="00F15959"/>
    <w:rsid w:val="00F16230"/>
    <w:rsid w:val="00F20594"/>
    <w:rsid w:val="00F222A0"/>
    <w:rsid w:val="00F22E0C"/>
    <w:rsid w:val="00F22F94"/>
    <w:rsid w:val="00F345A4"/>
    <w:rsid w:val="00F378F0"/>
    <w:rsid w:val="00F41145"/>
    <w:rsid w:val="00F46D93"/>
    <w:rsid w:val="00F51E99"/>
    <w:rsid w:val="00F547D2"/>
    <w:rsid w:val="00F56508"/>
    <w:rsid w:val="00F60A20"/>
    <w:rsid w:val="00F6599B"/>
    <w:rsid w:val="00F66CFB"/>
    <w:rsid w:val="00F7187A"/>
    <w:rsid w:val="00F725CC"/>
    <w:rsid w:val="00F72788"/>
    <w:rsid w:val="00F73C2E"/>
    <w:rsid w:val="00F80322"/>
    <w:rsid w:val="00F834A6"/>
    <w:rsid w:val="00F834F5"/>
    <w:rsid w:val="00F835FD"/>
    <w:rsid w:val="00F845CB"/>
    <w:rsid w:val="00F85114"/>
    <w:rsid w:val="00F85DBA"/>
    <w:rsid w:val="00F862D4"/>
    <w:rsid w:val="00F924FC"/>
    <w:rsid w:val="00F94C1A"/>
    <w:rsid w:val="00F97843"/>
    <w:rsid w:val="00FA4AF1"/>
    <w:rsid w:val="00FA6635"/>
    <w:rsid w:val="00FA6BF0"/>
    <w:rsid w:val="00FB12B4"/>
    <w:rsid w:val="00FB5CA3"/>
    <w:rsid w:val="00FB6241"/>
    <w:rsid w:val="00FC350C"/>
    <w:rsid w:val="00FC38CA"/>
    <w:rsid w:val="00FC7709"/>
    <w:rsid w:val="00FC7D77"/>
    <w:rsid w:val="00FE1599"/>
    <w:rsid w:val="00FE579D"/>
    <w:rsid w:val="00FE5B67"/>
    <w:rsid w:val="00FF0F29"/>
    <w:rsid w:val="00FF105E"/>
    <w:rsid w:val="00FF39B4"/>
    <w:rsid w:val="00FF3F44"/>
    <w:rsid w:val="00FF67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colormenu v:ext="edit" fillcolor="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2E0C"/>
    <w:rPr>
      <w:sz w:val="24"/>
      <w:szCs w:val="24"/>
      <w:lang w:val="en-GB" w:eastAsia="en-US"/>
    </w:rPr>
  </w:style>
  <w:style w:type="paragraph" w:styleId="1">
    <w:name w:val="heading 1"/>
    <w:basedOn w:val="a"/>
    <w:next w:val="a"/>
    <w:qFormat/>
    <w:rsid w:val="006A178C"/>
    <w:pPr>
      <w:keepNext/>
      <w:jc w:val="center"/>
      <w:outlineLvl w:val="0"/>
    </w:pPr>
    <w:rPr>
      <w:sz w:val="52"/>
      <w:lang w:val="en-US"/>
    </w:rPr>
  </w:style>
  <w:style w:type="paragraph" w:styleId="2">
    <w:name w:val="heading 2"/>
    <w:basedOn w:val="a"/>
    <w:next w:val="a"/>
    <w:qFormat/>
    <w:rsid w:val="006A178C"/>
    <w:pPr>
      <w:keepNext/>
      <w:ind w:left="360"/>
      <w:jc w:val="both"/>
      <w:outlineLvl w:val="1"/>
    </w:pPr>
    <w:rPr>
      <w:u w:val="single"/>
      <w:lang w:val="fr-FR"/>
    </w:rPr>
  </w:style>
  <w:style w:type="paragraph" w:styleId="3">
    <w:name w:val="heading 3"/>
    <w:basedOn w:val="a"/>
    <w:next w:val="a"/>
    <w:qFormat/>
    <w:rsid w:val="006A178C"/>
    <w:pPr>
      <w:keepNext/>
      <w:jc w:val="center"/>
      <w:outlineLvl w:val="2"/>
    </w:pPr>
    <w:rPr>
      <w:b/>
      <w:iCs/>
      <w:szCs w:val="20"/>
      <w:lang w:val="el-GR"/>
    </w:rPr>
  </w:style>
  <w:style w:type="paragraph" w:styleId="4">
    <w:name w:val="heading 4"/>
    <w:basedOn w:val="a"/>
    <w:next w:val="a"/>
    <w:qFormat/>
    <w:rsid w:val="006A178C"/>
    <w:pPr>
      <w:keepNext/>
      <w:ind w:left="360"/>
      <w:outlineLvl w:val="3"/>
    </w:pPr>
    <w:rPr>
      <w:rFonts w:ascii="Arial" w:hAnsi="Arial" w:cs="Arial"/>
      <w:b/>
      <w:bCs/>
      <w:lang w:val="el-GR"/>
    </w:rPr>
  </w:style>
  <w:style w:type="paragraph" w:styleId="5">
    <w:name w:val="heading 5"/>
    <w:basedOn w:val="a"/>
    <w:next w:val="a"/>
    <w:qFormat/>
    <w:rsid w:val="006A178C"/>
    <w:pPr>
      <w:keepNext/>
      <w:jc w:val="center"/>
      <w:outlineLvl w:val="4"/>
    </w:pPr>
    <w:rPr>
      <w:rFonts w:ascii="Arial" w:hAnsi="Arial" w:cs="Arial"/>
      <w:b/>
      <w:iCs/>
      <w:sz w:val="20"/>
      <w:szCs w:val="20"/>
      <w:lang w:val="el-GR"/>
    </w:rPr>
  </w:style>
  <w:style w:type="paragraph" w:styleId="6">
    <w:name w:val="heading 6"/>
    <w:basedOn w:val="a"/>
    <w:next w:val="a"/>
    <w:qFormat/>
    <w:rsid w:val="006A178C"/>
    <w:pPr>
      <w:keepNext/>
      <w:tabs>
        <w:tab w:val="left" w:pos="720"/>
      </w:tabs>
      <w:outlineLvl w:val="5"/>
    </w:pPr>
    <w:rPr>
      <w:rFonts w:ascii="Arial" w:hAnsi="Arial" w:cs="Arial"/>
      <w:b/>
      <w:bCs/>
      <w:lang w:val="el-GR"/>
    </w:rPr>
  </w:style>
  <w:style w:type="paragraph" w:styleId="7">
    <w:name w:val="heading 7"/>
    <w:basedOn w:val="a"/>
    <w:next w:val="a"/>
    <w:qFormat/>
    <w:rsid w:val="006A178C"/>
    <w:pPr>
      <w:keepNext/>
      <w:ind w:firstLine="360"/>
      <w:outlineLvl w:val="6"/>
    </w:pPr>
    <w:rPr>
      <w:rFonts w:ascii="Arial" w:hAnsi="Arial" w:cs="Arial"/>
      <w:b/>
      <w:bCs/>
      <w:u w:val="single"/>
      <w:lang w:val="el-GR"/>
    </w:rPr>
  </w:style>
  <w:style w:type="paragraph" w:styleId="8">
    <w:name w:val="heading 8"/>
    <w:basedOn w:val="a"/>
    <w:next w:val="a"/>
    <w:qFormat/>
    <w:rsid w:val="006A178C"/>
    <w:pPr>
      <w:keepNext/>
      <w:spacing w:line="360" w:lineRule="auto"/>
      <w:jc w:val="center"/>
      <w:outlineLvl w:val="7"/>
    </w:pPr>
    <w:rPr>
      <w:rFonts w:ascii="Comic Sans MS" w:hAnsi="Comic Sans MS" w:cs="Arial"/>
      <w:b/>
      <w:bCs/>
      <w:iCs/>
      <w:lang w:val="en-US"/>
    </w:rPr>
  </w:style>
  <w:style w:type="paragraph" w:styleId="9">
    <w:name w:val="heading 9"/>
    <w:basedOn w:val="a"/>
    <w:next w:val="a"/>
    <w:qFormat/>
    <w:rsid w:val="006A178C"/>
    <w:pPr>
      <w:keepNext/>
      <w:spacing w:line="360" w:lineRule="auto"/>
      <w:outlineLvl w:val="8"/>
    </w:pPr>
    <w:rPr>
      <w:rFonts w:ascii="Comic Sans MS" w:hAnsi="Comic Sans MS" w:cs="Arial"/>
      <w:b/>
      <w:bCs/>
      <w:i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178C"/>
    <w:pPr>
      <w:tabs>
        <w:tab w:val="center" w:pos="4153"/>
        <w:tab w:val="right" w:pos="8306"/>
      </w:tabs>
    </w:pPr>
  </w:style>
  <w:style w:type="paragraph" w:styleId="a4">
    <w:name w:val="footer"/>
    <w:basedOn w:val="a"/>
    <w:link w:val="Char0"/>
    <w:uiPriority w:val="99"/>
    <w:rsid w:val="006A178C"/>
    <w:pPr>
      <w:tabs>
        <w:tab w:val="center" w:pos="4153"/>
        <w:tab w:val="right" w:pos="8306"/>
      </w:tabs>
    </w:pPr>
  </w:style>
  <w:style w:type="character" w:styleId="a5">
    <w:name w:val="page number"/>
    <w:basedOn w:val="a0"/>
    <w:rsid w:val="006A178C"/>
  </w:style>
  <w:style w:type="character" w:styleId="-">
    <w:name w:val="Hyperlink"/>
    <w:uiPriority w:val="99"/>
    <w:rsid w:val="006A178C"/>
    <w:rPr>
      <w:color w:val="0000FF"/>
      <w:u w:val="single"/>
    </w:rPr>
  </w:style>
  <w:style w:type="paragraph" w:styleId="a6">
    <w:name w:val="Body Text"/>
    <w:basedOn w:val="a"/>
    <w:rsid w:val="006A178C"/>
    <w:rPr>
      <w:b/>
      <w:sz w:val="22"/>
      <w:szCs w:val="20"/>
      <w:lang w:val="en-US"/>
    </w:rPr>
  </w:style>
  <w:style w:type="paragraph" w:styleId="20">
    <w:name w:val="Body Text 2"/>
    <w:basedOn w:val="a"/>
    <w:rsid w:val="006A178C"/>
    <w:rPr>
      <w:bCs/>
      <w:sz w:val="22"/>
      <w:szCs w:val="20"/>
      <w:lang w:val="el-GR"/>
    </w:rPr>
  </w:style>
  <w:style w:type="character" w:styleId="-0">
    <w:name w:val="FollowedHyperlink"/>
    <w:rsid w:val="006A178C"/>
    <w:rPr>
      <w:color w:val="800080"/>
      <w:u w:val="single"/>
    </w:rPr>
  </w:style>
  <w:style w:type="paragraph" w:styleId="30">
    <w:name w:val="Body Text Indent 3"/>
    <w:basedOn w:val="a"/>
    <w:rsid w:val="006A178C"/>
    <w:pPr>
      <w:tabs>
        <w:tab w:val="left" w:pos="720"/>
      </w:tabs>
      <w:ind w:left="720"/>
    </w:pPr>
    <w:rPr>
      <w:lang w:val="el-GR"/>
    </w:rPr>
  </w:style>
  <w:style w:type="paragraph" w:styleId="a7">
    <w:name w:val="Plain Text"/>
    <w:basedOn w:val="a"/>
    <w:rsid w:val="00C7633E"/>
    <w:pPr>
      <w:autoSpaceDE w:val="0"/>
      <w:autoSpaceDN w:val="0"/>
    </w:pPr>
    <w:rPr>
      <w:rFonts w:ascii="Courier New" w:hAnsi="Courier New" w:cs="Courier New"/>
      <w:sz w:val="20"/>
      <w:szCs w:val="20"/>
    </w:rPr>
  </w:style>
  <w:style w:type="paragraph" w:styleId="Web">
    <w:name w:val="Normal (Web)"/>
    <w:basedOn w:val="a"/>
    <w:uiPriority w:val="99"/>
    <w:rsid w:val="00E22BBE"/>
    <w:pPr>
      <w:spacing w:before="100" w:beforeAutospacing="1" w:after="100" w:afterAutospacing="1"/>
    </w:pPr>
    <w:rPr>
      <w:lang w:val="en-US"/>
    </w:rPr>
  </w:style>
  <w:style w:type="paragraph" w:styleId="a8">
    <w:name w:val="Title"/>
    <w:basedOn w:val="a"/>
    <w:qFormat/>
    <w:rsid w:val="00781E47"/>
    <w:pPr>
      <w:jc w:val="center"/>
    </w:pPr>
    <w:rPr>
      <w:b/>
      <w:szCs w:val="20"/>
      <w:u w:val="single"/>
      <w:lang w:val="en-US"/>
    </w:rPr>
  </w:style>
  <w:style w:type="character" w:styleId="a9">
    <w:name w:val="Strong"/>
    <w:uiPriority w:val="22"/>
    <w:qFormat/>
    <w:rsid w:val="008A7C43"/>
    <w:rPr>
      <w:b/>
      <w:bCs/>
    </w:rPr>
  </w:style>
  <w:style w:type="paragraph" w:styleId="aa">
    <w:name w:val="Balloon Text"/>
    <w:basedOn w:val="a"/>
    <w:semiHidden/>
    <w:rsid w:val="001275AB"/>
    <w:rPr>
      <w:rFonts w:ascii="Tahoma" w:hAnsi="Tahoma" w:cs="Tahoma"/>
      <w:sz w:val="16"/>
      <w:szCs w:val="16"/>
    </w:rPr>
  </w:style>
  <w:style w:type="table" w:styleId="ab">
    <w:name w:val="Table Grid"/>
    <w:basedOn w:val="a1"/>
    <w:rsid w:val="00992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rsid w:val="00166C0F"/>
    <w:pPr>
      <w:spacing w:after="120"/>
    </w:pPr>
    <w:rPr>
      <w:sz w:val="16"/>
      <w:szCs w:val="16"/>
    </w:rPr>
  </w:style>
  <w:style w:type="character" w:customStyle="1" w:styleId="description">
    <w:name w:val="description"/>
    <w:basedOn w:val="a0"/>
    <w:rsid w:val="001A504C"/>
  </w:style>
  <w:style w:type="character" w:customStyle="1" w:styleId="georgiablanc">
    <w:name w:val="georgiablanc"/>
    <w:basedOn w:val="a0"/>
    <w:rsid w:val="00A06FCF"/>
  </w:style>
  <w:style w:type="character" w:customStyle="1" w:styleId="A00">
    <w:name w:val="A0"/>
    <w:uiPriority w:val="99"/>
    <w:rsid w:val="00F20594"/>
    <w:rPr>
      <w:rFonts w:cs="Roboto Condensed"/>
      <w:b/>
      <w:bCs/>
      <w:color w:val="000000"/>
      <w:sz w:val="16"/>
      <w:szCs w:val="16"/>
    </w:rPr>
  </w:style>
  <w:style w:type="character" w:customStyle="1" w:styleId="Char0">
    <w:name w:val="Υποσέλιδο Char"/>
    <w:link w:val="a4"/>
    <w:uiPriority w:val="99"/>
    <w:rsid w:val="00C232AC"/>
    <w:rPr>
      <w:sz w:val="24"/>
      <w:szCs w:val="24"/>
      <w:lang w:eastAsia="en-US"/>
    </w:rPr>
  </w:style>
  <w:style w:type="paragraph" w:customStyle="1" w:styleId="default">
    <w:name w:val="default"/>
    <w:basedOn w:val="a"/>
    <w:rsid w:val="00C96AEF"/>
    <w:pPr>
      <w:autoSpaceDE w:val="0"/>
      <w:autoSpaceDN w:val="0"/>
    </w:pPr>
    <w:rPr>
      <w:rFonts w:ascii="Arial" w:eastAsia="Calibri" w:hAnsi="Arial" w:cs="Arial"/>
      <w:color w:val="000000"/>
      <w:lang w:val="en-US"/>
    </w:rPr>
  </w:style>
  <w:style w:type="paragraph" w:styleId="ac">
    <w:name w:val="List Paragraph"/>
    <w:basedOn w:val="a"/>
    <w:uiPriority w:val="34"/>
    <w:qFormat/>
    <w:rsid w:val="00E42E82"/>
    <w:pPr>
      <w:ind w:left="720"/>
    </w:pPr>
    <w:rPr>
      <w:lang w:val="el-GR" w:eastAsia="el-GR"/>
    </w:rPr>
  </w:style>
  <w:style w:type="paragraph" w:styleId="ad">
    <w:name w:val="No Spacing"/>
    <w:uiPriority w:val="1"/>
    <w:qFormat/>
    <w:rsid w:val="00CC2EBA"/>
    <w:rPr>
      <w:rFonts w:ascii="Calibri" w:eastAsia="Calibri" w:hAnsi="Calibri"/>
      <w:sz w:val="22"/>
      <w:szCs w:val="22"/>
      <w:lang w:eastAsia="en-US"/>
    </w:rPr>
  </w:style>
  <w:style w:type="character" w:customStyle="1" w:styleId="Char">
    <w:name w:val="Κεφαλίδα Char"/>
    <w:basedOn w:val="a0"/>
    <w:link w:val="a3"/>
    <w:rsid w:val="00C460D3"/>
    <w:rPr>
      <w:sz w:val="24"/>
      <w:szCs w:val="24"/>
      <w:lang w:val="en-GB" w:eastAsia="en-US"/>
    </w:rPr>
  </w:style>
  <w:style w:type="character" w:customStyle="1" w:styleId="oypena">
    <w:name w:val="oypena"/>
    <w:basedOn w:val="a0"/>
    <w:rsid w:val="00FC7D77"/>
  </w:style>
</w:styles>
</file>

<file path=word/webSettings.xml><?xml version="1.0" encoding="utf-8"?>
<w:webSettings xmlns:r="http://schemas.openxmlformats.org/officeDocument/2006/relationships" xmlns:w="http://schemas.openxmlformats.org/wordprocessingml/2006/main">
  <w:divs>
    <w:div w:id="59712255">
      <w:bodyDiv w:val="1"/>
      <w:marLeft w:val="0"/>
      <w:marRight w:val="0"/>
      <w:marTop w:val="0"/>
      <w:marBottom w:val="0"/>
      <w:divBdr>
        <w:top w:val="none" w:sz="0" w:space="0" w:color="auto"/>
        <w:left w:val="none" w:sz="0" w:space="0" w:color="auto"/>
        <w:bottom w:val="none" w:sz="0" w:space="0" w:color="auto"/>
        <w:right w:val="none" w:sz="0" w:space="0" w:color="auto"/>
      </w:divBdr>
    </w:div>
    <w:div w:id="106119135">
      <w:bodyDiv w:val="1"/>
      <w:marLeft w:val="0"/>
      <w:marRight w:val="0"/>
      <w:marTop w:val="0"/>
      <w:marBottom w:val="0"/>
      <w:divBdr>
        <w:top w:val="none" w:sz="0" w:space="0" w:color="auto"/>
        <w:left w:val="none" w:sz="0" w:space="0" w:color="auto"/>
        <w:bottom w:val="none" w:sz="0" w:space="0" w:color="auto"/>
        <w:right w:val="none" w:sz="0" w:space="0" w:color="auto"/>
      </w:divBdr>
    </w:div>
    <w:div w:id="185490505">
      <w:bodyDiv w:val="1"/>
      <w:marLeft w:val="0"/>
      <w:marRight w:val="0"/>
      <w:marTop w:val="0"/>
      <w:marBottom w:val="0"/>
      <w:divBdr>
        <w:top w:val="none" w:sz="0" w:space="0" w:color="auto"/>
        <w:left w:val="none" w:sz="0" w:space="0" w:color="auto"/>
        <w:bottom w:val="none" w:sz="0" w:space="0" w:color="auto"/>
        <w:right w:val="none" w:sz="0" w:space="0" w:color="auto"/>
      </w:divBdr>
    </w:div>
    <w:div w:id="379745098">
      <w:bodyDiv w:val="1"/>
      <w:marLeft w:val="0"/>
      <w:marRight w:val="0"/>
      <w:marTop w:val="0"/>
      <w:marBottom w:val="0"/>
      <w:divBdr>
        <w:top w:val="none" w:sz="0" w:space="0" w:color="auto"/>
        <w:left w:val="none" w:sz="0" w:space="0" w:color="auto"/>
        <w:bottom w:val="none" w:sz="0" w:space="0" w:color="auto"/>
        <w:right w:val="none" w:sz="0" w:space="0" w:color="auto"/>
      </w:divBdr>
    </w:div>
    <w:div w:id="434591407">
      <w:bodyDiv w:val="1"/>
      <w:marLeft w:val="0"/>
      <w:marRight w:val="0"/>
      <w:marTop w:val="0"/>
      <w:marBottom w:val="0"/>
      <w:divBdr>
        <w:top w:val="none" w:sz="0" w:space="0" w:color="auto"/>
        <w:left w:val="none" w:sz="0" w:space="0" w:color="auto"/>
        <w:bottom w:val="none" w:sz="0" w:space="0" w:color="auto"/>
        <w:right w:val="none" w:sz="0" w:space="0" w:color="auto"/>
      </w:divBdr>
    </w:div>
    <w:div w:id="486826399">
      <w:bodyDiv w:val="1"/>
      <w:marLeft w:val="0"/>
      <w:marRight w:val="0"/>
      <w:marTop w:val="0"/>
      <w:marBottom w:val="0"/>
      <w:divBdr>
        <w:top w:val="none" w:sz="0" w:space="0" w:color="auto"/>
        <w:left w:val="none" w:sz="0" w:space="0" w:color="auto"/>
        <w:bottom w:val="none" w:sz="0" w:space="0" w:color="auto"/>
        <w:right w:val="none" w:sz="0" w:space="0" w:color="auto"/>
      </w:divBdr>
      <w:divsChild>
        <w:div w:id="1552571002">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60334079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589968183">
      <w:bodyDiv w:val="1"/>
      <w:marLeft w:val="0"/>
      <w:marRight w:val="0"/>
      <w:marTop w:val="0"/>
      <w:marBottom w:val="0"/>
      <w:divBdr>
        <w:top w:val="none" w:sz="0" w:space="0" w:color="auto"/>
        <w:left w:val="none" w:sz="0" w:space="0" w:color="auto"/>
        <w:bottom w:val="none" w:sz="0" w:space="0" w:color="auto"/>
        <w:right w:val="none" w:sz="0" w:space="0" w:color="auto"/>
      </w:divBdr>
    </w:div>
    <w:div w:id="637539760">
      <w:bodyDiv w:val="1"/>
      <w:marLeft w:val="0"/>
      <w:marRight w:val="0"/>
      <w:marTop w:val="0"/>
      <w:marBottom w:val="0"/>
      <w:divBdr>
        <w:top w:val="none" w:sz="0" w:space="0" w:color="auto"/>
        <w:left w:val="none" w:sz="0" w:space="0" w:color="auto"/>
        <w:bottom w:val="none" w:sz="0" w:space="0" w:color="auto"/>
        <w:right w:val="none" w:sz="0" w:space="0" w:color="auto"/>
      </w:divBdr>
      <w:divsChild>
        <w:div w:id="1742171134">
          <w:marLeft w:val="0"/>
          <w:marRight w:val="0"/>
          <w:marTop w:val="0"/>
          <w:marBottom w:val="0"/>
          <w:divBdr>
            <w:top w:val="none" w:sz="0" w:space="0" w:color="auto"/>
            <w:left w:val="none" w:sz="0" w:space="0" w:color="auto"/>
            <w:bottom w:val="none" w:sz="0" w:space="0" w:color="auto"/>
            <w:right w:val="none" w:sz="0" w:space="0" w:color="auto"/>
          </w:divBdr>
          <w:divsChild>
            <w:div w:id="1225219928">
              <w:marLeft w:val="0"/>
              <w:marRight w:val="0"/>
              <w:marTop w:val="0"/>
              <w:marBottom w:val="0"/>
              <w:divBdr>
                <w:top w:val="none" w:sz="0" w:space="0" w:color="auto"/>
                <w:left w:val="none" w:sz="0" w:space="0" w:color="auto"/>
                <w:bottom w:val="none" w:sz="0" w:space="0" w:color="auto"/>
                <w:right w:val="none" w:sz="0" w:space="0" w:color="auto"/>
              </w:divBdr>
              <w:divsChild>
                <w:div w:id="191387489">
                  <w:marLeft w:val="0"/>
                  <w:marRight w:val="0"/>
                  <w:marTop w:val="0"/>
                  <w:marBottom w:val="0"/>
                  <w:divBdr>
                    <w:top w:val="none" w:sz="0" w:space="0" w:color="auto"/>
                    <w:left w:val="none" w:sz="0" w:space="0" w:color="auto"/>
                    <w:bottom w:val="none" w:sz="0" w:space="0" w:color="auto"/>
                    <w:right w:val="none" w:sz="0" w:space="0" w:color="auto"/>
                  </w:divBdr>
                  <w:divsChild>
                    <w:div w:id="1888642572">
                      <w:marLeft w:val="80"/>
                      <w:marRight w:val="80"/>
                      <w:marTop w:val="0"/>
                      <w:marBottom w:val="0"/>
                      <w:divBdr>
                        <w:top w:val="none" w:sz="0" w:space="0" w:color="auto"/>
                        <w:left w:val="none" w:sz="0" w:space="0" w:color="auto"/>
                        <w:bottom w:val="none" w:sz="0" w:space="0" w:color="auto"/>
                        <w:right w:val="none" w:sz="0" w:space="0" w:color="auto"/>
                      </w:divBdr>
                      <w:divsChild>
                        <w:div w:id="1960606761">
                          <w:marLeft w:val="0"/>
                          <w:marRight w:val="0"/>
                          <w:marTop w:val="0"/>
                          <w:marBottom w:val="200"/>
                          <w:divBdr>
                            <w:top w:val="none" w:sz="0" w:space="0" w:color="auto"/>
                            <w:left w:val="none" w:sz="0" w:space="0" w:color="auto"/>
                            <w:bottom w:val="none" w:sz="0" w:space="0" w:color="auto"/>
                            <w:right w:val="none" w:sz="0" w:space="0" w:color="auto"/>
                          </w:divBdr>
                          <w:divsChild>
                            <w:div w:id="972565350">
                              <w:marLeft w:val="0"/>
                              <w:marRight w:val="0"/>
                              <w:marTop w:val="0"/>
                              <w:marBottom w:val="0"/>
                              <w:divBdr>
                                <w:top w:val="none" w:sz="0" w:space="0" w:color="auto"/>
                                <w:left w:val="none" w:sz="0" w:space="0" w:color="auto"/>
                                <w:bottom w:val="none" w:sz="0" w:space="0" w:color="auto"/>
                                <w:right w:val="none" w:sz="0" w:space="0" w:color="auto"/>
                              </w:divBdr>
                              <w:divsChild>
                                <w:div w:id="1982269442">
                                  <w:marLeft w:val="0"/>
                                  <w:marRight w:val="0"/>
                                  <w:marTop w:val="0"/>
                                  <w:marBottom w:val="0"/>
                                  <w:divBdr>
                                    <w:top w:val="none" w:sz="0" w:space="0" w:color="auto"/>
                                    <w:left w:val="none" w:sz="0" w:space="0" w:color="auto"/>
                                    <w:bottom w:val="none" w:sz="0" w:space="0" w:color="auto"/>
                                    <w:right w:val="none" w:sz="0" w:space="0" w:color="auto"/>
                                  </w:divBdr>
                                  <w:divsChild>
                                    <w:div w:id="1778061086">
                                      <w:marLeft w:val="0"/>
                                      <w:marRight w:val="0"/>
                                      <w:marTop w:val="0"/>
                                      <w:marBottom w:val="400"/>
                                      <w:divBdr>
                                        <w:top w:val="none" w:sz="0" w:space="0" w:color="auto"/>
                                        <w:left w:val="none" w:sz="0" w:space="0" w:color="auto"/>
                                        <w:bottom w:val="none" w:sz="0" w:space="0" w:color="auto"/>
                                        <w:right w:val="none" w:sz="0" w:space="0" w:color="auto"/>
                                      </w:divBdr>
                                      <w:divsChild>
                                        <w:div w:id="16996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309251">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
    <w:div w:id="991788331">
      <w:bodyDiv w:val="1"/>
      <w:marLeft w:val="0"/>
      <w:marRight w:val="0"/>
      <w:marTop w:val="0"/>
      <w:marBottom w:val="0"/>
      <w:divBdr>
        <w:top w:val="none" w:sz="0" w:space="0" w:color="auto"/>
        <w:left w:val="none" w:sz="0" w:space="0" w:color="auto"/>
        <w:bottom w:val="none" w:sz="0" w:space="0" w:color="auto"/>
        <w:right w:val="none" w:sz="0" w:space="0" w:color="auto"/>
      </w:divBdr>
    </w:div>
    <w:div w:id="1079641722">
      <w:bodyDiv w:val="1"/>
      <w:marLeft w:val="0"/>
      <w:marRight w:val="0"/>
      <w:marTop w:val="0"/>
      <w:marBottom w:val="0"/>
      <w:divBdr>
        <w:top w:val="none" w:sz="0" w:space="0" w:color="auto"/>
        <w:left w:val="none" w:sz="0" w:space="0" w:color="auto"/>
        <w:bottom w:val="none" w:sz="0" w:space="0" w:color="auto"/>
        <w:right w:val="none" w:sz="0" w:space="0" w:color="auto"/>
      </w:divBdr>
    </w:div>
    <w:div w:id="1130517104">
      <w:bodyDiv w:val="1"/>
      <w:marLeft w:val="0"/>
      <w:marRight w:val="0"/>
      <w:marTop w:val="0"/>
      <w:marBottom w:val="0"/>
      <w:divBdr>
        <w:top w:val="none" w:sz="0" w:space="0" w:color="auto"/>
        <w:left w:val="none" w:sz="0" w:space="0" w:color="auto"/>
        <w:bottom w:val="none" w:sz="0" w:space="0" w:color="auto"/>
        <w:right w:val="none" w:sz="0" w:space="0" w:color="auto"/>
      </w:divBdr>
      <w:divsChild>
        <w:div w:id="220026429">
          <w:marLeft w:val="0"/>
          <w:marRight w:val="0"/>
          <w:marTop w:val="0"/>
          <w:marBottom w:val="0"/>
          <w:divBdr>
            <w:top w:val="none" w:sz="0" w:space="0" w:color="auto"/>
            <w:left w:val="none" w:sz="0" w:space="0" w:color="auto"/>
            <w:bottom w:val="none" w:sz="0" w:space="0" w:color="auto"/>
            <w:right w:val="none" w:sz="0" w:space="0" w:color="auto"/>
          </w:divBdr>
        </w:div>
        <w:div w:id="1944073818">
          <w:marLeft w:val="0"/>
          <w:marRight w:val="0"/>
          <w:marTop w:val="0"/>
          <w:marBottom w:val="0"/>
          <w:divBdr>
            <w:top w:val="none" w:sz="0" w:space="0" w:color="auto"/>
            <w:left w:val="none" w:sz="0" w:space="0" w:color="auto"/>
            <w:bottom w:val="none" w:sz="0" w:space="0" w:color="auto"/>
            <w:right w:val="none" w:sz="0" w:space="0" w:color="auto"/>
          </w:divBdr>
        </w:div>
      </w:divsChild>
    </w:div>
    <w:div w:id="1185243135">
      <w:bodyDiv w:val="1"/>
      <w:marLeft w:val="0"/>
      <w:marRight w:val="0"/>
      <w:marTop w:val="0"/>
      <w:marBottom w:val="0"/>
      <w:divBdr>
        <w:top w:val="none" w:sz="0" w:space="0" w:color="auto"/>
        <w:left w:val="none" w:sz="0" w:space="0" w:color="auto"/>
        <w:bottom w:val="none" w:sz="0" w:space="0" w:color="auto"/>
        <w:right w:val="none" w:sz="0" w:space="0" w:color="auto"/>
      </w:divBdr>
      <w:divsChild>
        <w:div w:id="866067977">
          <w:marLeft w:val="0"/>
          <w:marRight w:val="0"/>
          <w:marTop w:val="0"/>
          <w:marBottom w:val="0"/>
          <w:divBdr>
            <w:top w:val="none" w:sz="0" w:space="0" w:color="auto"/>
            <w:left w:val="none" w:sz="0" w:space="0" w:color="auto"/>
            <w:bottom w:val="none" w:sz="0" w:space="0" w:color="auto"/>
            <w:right w:val="none" w:sz="0" w:space="0" w:color="auto"/>
          </w:divBdr>
          <w:divsChild>
            <w:div w:id="264312214">
              <w:marLeft w:val="0"/>
              <w:marRight w:val="0"/>
              <w:marTop w:val="0"/>
              <w:marBottom w:val="0"/>
              <w:divBdr>
                <w:top w:val="none" w:sz="0" w:space="0" w:color="auto"/>
                <w:left w:val="none" w:sz="0" w:space="0" w:color="auto"/>
                <w:bottom w:val="none" w:sz="0" w:space="0" w:color="auto"/>
                <w:right w:val="none" w:sz="0" w:space="0" w:color="auto"/>
              </w:divBdr>
              <w:divsChild>
                <w:div w:id="559709830">
                  <w:marLeft w:val="0"/>
                  <w:marRight w:val="0"/>
                  <w:marTop w:val="0"/>
                  <w:marBottom w:val="0"/>
                  <w:divBdr>
                    <w:top w:val="none" w:sz="0" w:space="0" w:color="auto"/>
                    <w:left w:val="none" w:sz="0" w:space="0" w:color="auto"/>
                    <w:bottom w:val="none" w:sz="0" w:space="0" w:color="auto"/>
                    <w:right w:val="none" w:sz="0" w:space="0" w:color="auto"/>
                  </w:divBdr>
                  <w:divsChild>
                    <w:div w:id="217253752">
                      <w:marLeft w:val="80"/>
                      <w:marRight w:val="80"/>
                      <w:marTop w:val="0"/>
                      <w:marBottom w:val="0"/>
                      <w:divBdr>
                        <w:top w:val="none" w:sz="0" w:space="0" w:color="auto"/>
                        <w:left w:val="none" w:sz="0" w:space="0" w:color="auto"/>
                        <w:bottom w:val="none" w:sz="0" w:space="0" w:color="auto"/>
                        <w:right w:val="none" w:sz="0" w:space="0" w:color="auto"/>
                      </w:divBdr>
                      <w:divsChild>
                        <w:div w:id="963659674">
                          <w:marLeft w:val="0"/>
                          <w:marRight w:val="0"/>
                          <w:marTop w:val="0"/>
                          <w:marBottom w:val="200"/>
                          <w:divBdr>
                            <w:top w:val="none" w:sz="0" w:space="0" w:color="auto"/>
                            <w:left w:val="none" w:sz="0" w:space="0" w:color="auto"/>
                            <w:bottom w:val="none" w:sz="0" w:space="0" w:color="auto"/>
                            <w:right w:val="none" w:sz="0" w:space="0" w:color="auto"/>
                          </w:divBdr>
                          <w:divsChild>
                            <w:div w:id="1746416098">
                              <w:marLeft w:val="0"/>
                              <w:marRight w:val="0"/>
                              <w:marTop w:val="0"/>
                              <w:marBottom w:val="0"/>
                              <w:divBdr>
                                <w:top w:val="none" w:sz="0" w:space="0" w:color="auto"/>
                                <w:left w:val="none" w:sz="0" w:space="0" w:color="auto"/>
                                <w:bottom w:val="none" w:sz="0" w:space="0" w:color="auto"/>
                                <w:right w:val="none" w:sz="0" w:space="0" w:color="auto"/>
                              </w:divBdr>
                              <w:divsChild>
                                <w:div w:id="1030227354">
                                  <w:marLeft w:val="0"/>
                                  <w:marRight w:val="0"/>
                                  <w:marTop w:val="0"/>
                                  <w:marBottom w:val="0"/>
                                  <w:divBdr>
                                    <w:top w:val="none" w:sz="0" w:space="0" w:color="auto"/>
                                    <w:left w:val="none" w:sz="0" w:space="0" w:color="auto"/>
                                    <w:bottom w:val="none" w:sz="0" w:space="0" w:color="auto"/>
                                    <w:right w:val="none" w:sz="0" w:space="0" w:color="auto"/>
                                  </w:divBdr>
                                  <w:divsChild>
                                    <w:div w:id="54670141">
                                      <w:marLeft w:val="0"/>
                                      <w:marRight w:val="0"/>
                                      <w:marTop w:val="0"/>
                                      <w:marBottom w:val="400"/>
                                      <w:divBdr>
                                        <w:top w:val="none" w:sz="0" w:space="0" w:color="auto"/>
                                        <w:left w:val="none" w:sz="0" w:space="0" w:color="auto"/>
                                        <w:bottom w:val="none" w:sz="0" w:space="0" w:color="auto"/>
                                        <w:right w:val="none" w:sz="0" w:space="0" w:color="auto"/>
                                      </w:divBdr>
                                      <w:divsChild>
                                        <w:div w:id="9174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8449145">
      <w:bodyDiv w:val="1"/>
      <w:marLeft w:val="0"/>
      <w:marRight w:val="0"/>
      <w:marTop w:val="0"/>
      <w:marBottom w:val="0"/>
      <w:divBdr>
        <w:top w:val="none" w:sz="0" w:space="0" w:color="auto"/>
        <w:left w:val="none" w:sz="0" w:space="0" w:color="auto"/>
        <w:bottom w:val="none" w:sz="0" w:space="0" w:color="auto"/>
        <w:right w:val="none" w:sz="0" w:space="0" w:color="auto"/>
      </w:divBdr>
    </w:div>
    <w:div w:id="1212766105">
      <w:bodyDiv w:val="1"/>
      <w:marLeft w:val="0"/>
      <w:marRight w:val="0"/>
      <w:marTop w:val="0"/>
      <w:marBottom w:val="0"/>
      <w:divBdr>
        <w:top w:val="none" w:sz="0" w:space="0" w:color="auto"/>
        <w:left w:val="none" w:sz="0" w:space="0" w:color="auto"/>
        <w:bottom w:val="none" w:sz="0" w:space="0" w:color="auto"/>
        <w:right w:val="none" w:sz="0" w:space="0" w:color="auto"/>
      </w:divBdr>
    </w:div>
    <w:div w:id="1267689988">
      <w:bodyDiv w:val="1"/>
      <w:marLeft w:val="0"/>
      <w:marRight w:val="0"/>
      <w:marTop w:val="0"/>
      <w:marBottom w:val="0"/>
      <w:divBdr>
        <w:top w:val="none" w:sz="0" w:space="0" w:color="auto"/>
        <w:left w:val="none" w:sz="0" w:space="0" w:color="auto"/>
        <w:bottom w:val="none" w:sz="0" w:space="0" w:color="auto"/>
        <w:right w:val="none" w:sz="0" w:space="0" w:color="auto"/>
      </w:divBdr>
      <w:divsChild>
        <w:div w:id="237398449">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101536719">
              <w:marLeft w:val="0"/>
              <w:marRight w:val="0"/>
              <w:marTop w:val="0"/>
              <w:marBottom w:val="0"/>
              <w:divBdr>
                <w:top w:val="none" w:sz="0" w:space="0" w:color="auto"/>
                <w:left w:val="none" w:sz="0" w:space="0" w:color="auto"/>
                <w:bottom w:val="none" w:sz="0" w:space="0" w:color="auto"/>
                <w:right w:val="none" w:sz="0" w:space="0" w:color="auto"/>
              </w:divBdr>
            </w:div>
            <w:div w:id="1482308412">
              <w:marLeft w:val="0"/>
              <w:marRight w:val="0"/>
              <w:marTop w:val="0"/>
              <w:marBottom w:val="0"/>
              <w:divBdr>
                <w:top w:val="none" w:sz="0" w:space="0" w:color="auto"/>
                <w:left w:val="none" w:sz="0" w:space="0" w:color="auto"/>
                <w:bottom w:val="none" w:sz="0" w:space="0" w:color="auto"/>
                <w:right w:val="none" w:sz="0" w:space="0" w:color="auto"/>
              </w:divBdr>
            </w:div>
            <w:div w:id="2139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6549">
      <w:bodyDiv w:val="1"/>
      <w:marLeft w:val="0"/>
      <w:marRight w:val="0"/>
      <w:marTop w:val="0"/>
      <w:marBottom w:val="0"/>
      <w:divBdr>
        <w:top w:val="none" w:sz="0" w:space="0" w:color="auto"/>
        <w:left w:val="none" w:sz="0" w:space="0" w:color="auto"/>
        <w:bottom w:val="none" w:sz="0" w:space="0" w:color="auto"/>
        <w:right w:val="none" w:sz="0" w:space="0" w:color="auto"/>
      </w:divBdr>
      <w:divsChild>
        <w:div w:id="2132243696">
          <w:marLeft w:val="0"/>
          <w:marRight w:val="0"/>
          <w:marTop w:val="0"/>
          <w:marBottom w:val="0"/>
          <w:divBdr>
            <w:top w:val="none" w:sz="0" w:space="0" w:color="auto"/>
            <w:left w:val="none" w:sz="0" w:space="0" w:color="auto"/>
            <w:bottom w:val="none" w:sz="0" w:space="0" w:color="auto"/>
            <w:right w:val="none" w:sz="0" w:space="0" w:color="auto"/>
          </w:divBdr>
          <w:divsChild>
            <w:div w:id="95948627">
              <w:marLeft w:val="0"/>
              <w:marRight w:val="0"/>
              <w:marTop w:val="0"/>
              <w:marBottom w:val="0"/>
              <w:divBdr>
                <w:top w:val="none" w:sz="0" w:space="0" w:color="auto"/>
                <w:left w:val="none" w:sz="0" w:space="0" w:color="auto"/>
                <w:bottom w:val="none" w:sz="0" w:space="0" w:color="auto"/>
                <w:right w:val="none" w:sz="0" w:space="0" w:color="auto"/>
              </w:divBdr>
              <w:divsChild>
                <w:div w:id="39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0451">
          <w:marLeft w:val="0"/>
          <w:marRight w:val="0"/>
          <w:marTop w:val="0"/>
          <w:marBottom w:val="0"/>
          <w:divBdr>
            <w:top w:val="none" w:sz="0" w:space="0" w:color="auto"/>
            <w:left w:val="none" w:sz="0" w:space="0" w:color="auto"/>
            <w:bottom w:val="none" w:sz="0" w:space="0" w:color="auto"/>
            <w:right w:val="none" w:sz="0" w:space="0" w:color="auto"/>
          </w:divBdr>
          <w:divsChild>
            <w:div w:id="9766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1601">
      <w:bodyDiv w:val="1"/>
      <w:marLeft w:val="0"/>
      <w:marRight w:val="0"/>
      <w:marTop w:val="0"/>
      <w:marBottom w:val="0"/>
      <w:divBdr>
        <w:top w:val="none" w:sz="0" w:space="0" w:color="auto"/>
        <w:left w:val="none" w:sz="0" w:space="0" w:color="auto"/>
        <w:bottom w:val="none" w:sz="0" w:space="0" w:color="auto"/>
        <w:right w:val="none" w:sz="0" w:space="0" w:color="auto"/>
      </w:divBdr>
    </w:div>
    <w:div w:id="1545406893">
      <w:bodyDiv w:val="1"/>
      <w:marLeft w:val="0"/>
      <w:marRight w:val="0"/>
      <w:marTop w:val="0"/>
      <w:marBottom w:val="0"/>
      <w:divBdr>
        <w:top w:val="none" w:sz="0" w:space="0" w:color="auto"/>
        <w:left w:val="none" w:sz="0" w:space="0" w:color="auto"/>
        <w:bottom w:val="none" w:sz="0" w:space="0" w:color="auto"/>
        <w:right w:val="none" w:sz="0" w:space="0" w:color="auto"/>
      </w:divBdr>
    </w:div>
    <w:div w:id="1678657545">
      <w:bodyDiv w:val="1"/>
      <w:marLeft w:val="0"/>
      <w:marRight w:val="0"/>
      <w:marTop w:val="0"/>
      <w:marBottom w:val="0"/>
      <w:divBdr>
        <w:top w:val="none" w:sz="0" w:space="0" w:color="auto"/>
        <w:left w:val="none" w:sz="0" w:space="0" w:color="auto"/>
        <w:bottom w:val="none" w:sz="0" w:space="0" w:color="auto"/>
        <w:right w:val="none" w:sz="0" w:space="0" w:color="auto"/>
      </w:divBdr>
    </w:div>
    <w:div w:id="1706175674">
      <w:bodyDiv w:val="1"/>
      <w:marLeft w:val="0"/>
      <w:marRight w:val="0"/>
      <w:marTop w:val="0"/>
      <w:marBottom w:val="0"/>
      <w:divBdr>
        <w:top w:val="none" w:sz="0" w:space="0" w:color="auto"/>
        <w:left w:val="none" w:sz="0" w:space="0" w:color="auto"/>
        <w:bottom w:val="none" w:sz="0" w:space="0" w:color="auto"/>
        <w:right w:val="none" w:sz="0" w:space="0" w:color="auto"/>
      </w:divBdr>
    </w:div>
    <w:div w:id="1742174208">
      <w:bodyDiv w:val="1"/>
      <w:marLeft w:val="0"/>
      <w:marRight w:val="0"/>
      <w:marTop w:val="0"/>
      <w:marBottom w:val="0"/>
      <w:divBdr>
        <w:top w:val="none" w:sz="0" w:space="0" w:color="auto"/>
        <w:left w:val="none" w:sz="0" w:space="0" w:color="auto"/>
        <w:bottom w:val="none" w:sz="0" w:space="0" w:color="auto"/>
        <w:right w:val="none" w:sz="0" w:space="0" w:color="auto"/>
      </w:divBdr>
    </w:div>
    <w:div w:id="1854761976">
      <w:bodyDiv w:val="1"/>
      <w:marLeft w:val="0"/>
      <w:marRight w:val="0"/>
      <w:marTop w:val="0"/>
      <w:marBottom w:val="0"/>
      <w:divBdr>
        <w:top w:val="none" w:sz="0" w:space="0" w:color="auto"/>
        <w:left w:val="none" w:sz="0" w:space="0" w:color="auto"/>
        <w:bottom w:val="none" w:sz="0" w:space="0" w:color="auto"/>
        <w:right w:val="none" w:sz="0" w:space="0" w:color="auto"/>
      </w:divBdr>
    </w:div>
    <w:div w:id="20258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kopoulosmeg@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akopoulostour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http://www.greeceindex.com/images/map-thrace.gi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327E-AF9A-4F21-97E9-727D62C4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481</Words>
  <Characters>2602</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11/07/02</vt:lpstr>
      <vt:lpstr>11/07/02</vt:lpstr>
    </vt:vector>
  </TitlesOfParts>
  <Company>Hewlett-Packard Company</Company>
  <LinksUpToDate>false</LinksUpToDate>
  <CharactersWithSpaces>3077</CharactersWithSpaces>
  <SharedDoc>false</SharedDoc>
  <HLinks>
    <vt:vector size="24" baseType="variant">
      <vt:variant>
        <vt:i4>3932201</vt:i4>
      </vt:variant>
      <vt:variant>
        <vt:i4>3</vt:i4>
      </vt:variant>
      <vt:variant>
        <vt:i4>0</vt:i4>
      </vt:variant>
      <vt:variant>
        <vt:i4>5</vt:i4>
      </vt:variant>
      <vt:variant>
        <vt:lpwstr>https://www.taxheaven.gr/laws/law/index/law/752</vt:lpwstr>
      </vt:variant>
      <vt:variant>
        <vt:lpwstr/>
      </vt:variant>
      <vt:variant>
        <vt:i4>3014688</vt:i4>
      </vt:variant>
      <vt:variant>
        <vt:i4>0</vt:i4>
      </vt:variant>
      <vt:variant>
        <vt:i4>0</vt:i4>
      </vt:variant>
      <vt:variant>
        <vt:i4>5</vt:i4>
      </vt:variant>
      <vt:variant>
        <vt:lpwstr>https://www.taxheaven.gr/laws/view/index/law/4389/year/2016/article/53</vt:lpwstr>
      </vt:variant>
      <vt:variant>
        <vt:lpwstr/>
      </vt:variant>
      <vt:variant>
        <vt:i4>8323162</vt:i4>
      </vt:variant>
      <vt:variant>
        <vt:i4>0</vt:i4>
      </vt:variant>
      <vt:variant>
        <vt:i4>0</vt:i4>
      </vt:variant>
      <vt:variant>
        <vt:i4>5</vt:i4>
      </vt:variant>
      <vt:variant>
        <vt:lpwstr>mailto:liakopoulosmeg@hotmail.com</vt:lpwstr>
      </vt:variant>
      <vt:variant>
        <vt:lpwstr/>
      </vt:variant>
      <vt:variant>
        <vt:i4>5373953</vt:i4>
      </vt:variant>
      <vt:variant>
        <vt:i4>-1</vt:i4>
      </vt:variant>
      <vt:variant>
        <vt:i4>1048</vt:i4>
      </vt:variant>
      <vt:variant>
        <vt:i4>1</vt:i4>
      </vt:variant>
      <vt:variant>
        <vt:lpwstr>http://www.greeceindex.com/images/map-thrace.gif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11/07/02</dc:title>
  <dc:creator>user</dc:creator>
  <cp:lastModifiedBy>Speedex</cp:lastModifiedBy>
  <cp:revision>3</cp:revision>
  <cp:lastPrinted>2024-11-18T16:48:00Z</cp:lastPrinted>
  <dcterms:created xsi:type="dcterms:W3CDTF">2025-02-25T19:25:00Z</dcterms:created>
  <dcterms:modified xsi:type="dcterms:W3CDTF">2025-02-25T19:59:00Z</dcterms:modified>
</cp:coreProperties>
</file>